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C03" w:rsidRDefault="00C55C03"/>
    <w:p w:rsidR="00E975CE" w:rsidRDefault="002453BE">
      <w:pPr>
        <w:keepNext/>
        <w:pBdr>
          <w:top w:val="nil"/>
          <w:left w:val="nil"/>
          <w:bottom w:val="nil"/>
          <w:right w:val="nil"/>
          <w:between w:val="nil"/>
        </w:pBdr>
        <w:tabs>
          <w:tab w:val="left" w:pos="567"/>
        </w:tabs>
        <w:spacing w:before="240"/>
        <w:jc w:val="center"/>
        <w:rPr>
          <w:b/>
          <w:color w:val="000000"/>
          <w:sz w:val="28"/>
          <w:szCs w:val="28"/>
        </w:rPr>
      </w:pPr>
      <w:r>
        <w:rPr>
          <w:b/>
          <w:color w:val="000000"/>
          <w:sz w:val="28"/>
          <w:szCs w:val="28"/>
        </w:rPr>
        <w:t>DIO</w:t>
      </w:r>
      <w:r w:rsidR="00C32B62">
        <w:rPr>
          <w:b/>
          <w:color w:val="000000"/>
          <w:sz w:val="28"/>
          <w:szCs w:val="28"/>
        </w:rPr>
        <w:t xml:space="preserve"> 1</w:t>
      </w:r>
    </w:p>
    <w:p w:rsidR="00E975CE" w:rsidRDefault="00E975CE">
      <w:pPr>
        <w:keepNext/>
        <w:pBdr>
          <w:top w:val="nil"/>
          <w:left w:val="nil"/>
          <w:bottom w:val="nil"/>
          <w:right w:val="nil"/>
          <w:between w:val="nil"/>
        </w:pBdr>
        <w:tabs>
          <w:tab w:val="left" w:pos="567"/>
        </w:tabs>
        <w:spacing w:before="240"/>
        <w:jc w:val="center"/>
        <w:rPr>
          <w:b/>
          <w:color w:val="000000"/>
          <w:sz w:val="28"/>
          <w:szCs w:val="28"/>
        </w:rPr>
      </w:pPr>
      <w:bookmarkStart w:id="0" w:name="_gjdgxs" w:colFirst="0" w:colLast="0"/>
      <w:bookmarkEnd w:id="0"/>
    </w:p>
    <w:p w:rsidR="00E975CE" w:rsidRDefault="00C32B62">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t>ODJELJAK 2</w:t>
      </w:r>
    </w:p>
    <w:p w:rsidR="00E975CE" w:rsidRDefault="00C32B62">
      <w:pPr>
        <w:pStyle w:val="Heading1"/>
        <w:rPr>
          <w:rFonts w:ascii="Times New Roman" w:eastAsia="Times New Roman" w:hAnsi="Times New Roman" w:cs="Times New Roman"/>
          <w:color w:val="000000"/>
        </w:rPr>
      </w:pPr>
      <w:bookmarkStart w:id="1" w:name="_30j0zll" w:colFirst="0" w:colLast="0"/>
      <w:bookmarkEnd w:id="1"/>
      <w:r>
        <w:rPr>
          <w:rFonts w:ascii="Times New Roman" w:eastAsia="Times New Roman" w:hAnsi="Times New Roman" w:cs="Times New Roman"/>
          <w:color w:val="000000"/>
        </w:rPr>
        <w:t>TENDERSKI OBRAZAC</w:t>
      </w:r>
    </w:p>
    <w:p w:rsidR="00E975CE" w:rsidRDefault="00E975CE">
      <w:pPr>
        <w:jc w:val="center"/>
      </w:pPr>
      <w:bookmarkStart w:id="2" w:name="_1fob9te" w:colFirst="0" w:colLast="0"/>
      <w:bookmarkEnd w:id="2"/>
    </w:p>
    <w:p w:rsidR="00E975CE" w:rsidRDefault="00E975CE">
      <w:pPr>
        <w:jc w:val="center"/>
        <w:rPr>
          <w:sz w:val="22"/>
          <w:szCs w:val="22"/>
        </w:rPr>
      </w:pPr>
    </w:p>
    <w:p w:rsidR="00E975CE" w:rsidRDefault="00C32B62">
      <w:pPr>
        <w:jc w:val="center"/>
        <w:rPr>
          <w:sz w:val="22"/>
          <w:szCs w:val="22"/>
        </w:rPr>
      </w:pPr>
      <w:r>
        <w:rPr>
          <w:b/>
          <w:sz w:val="22"/>
          <w:szCs w:val="22"/>
        </w:rPr>
        <w:t>OBRAZAC PONUDE ZA UGOVOR O RAD</w:t>
      </w:r>
      <w:r w:rsidR="009446C3">
        <w:rPr>
          <w:b/>
          <w:sz w:val="22"/>
          <w:szCs w:val="22"/>
        </w:rPr>
        <w:t>OVIMA</w:t>
      </w:r>
    </w:p>
    <w:p w:rsidR="00E975CE" w:rsidRDefault="00E975CE">
      <w:pPr>
        <w:pStyle w:val="Title"/>
        <w:jc w:val="left"/>
        <w:rPr>
          <w:rFonts w:ascii="Times New Roman" w:eastAsia="Times New Roman" w:hAnsi="Times New Roman" w:cs="Times New Roman"/>
          <w:sz w:val="22"/>
          <w:szCs w:val="22"/>
        </w:rPr>
      </w:pPr>
    </w:p>
    <w:p w:rsidR="00E975CE" w:rsidRDefault="00C32B62">
      <w:pPr>
        <w:pStyle w:val="Title"/>
        <w:jc w:val="left"/>
        <w:rPr>
          <w:rFonts w:ascii="Times New Roman" w:eastAsia="Times New Roman" w:hAnsi="Times New Roman" w:cs="Times New Roman"/>
          <w:b w:val="0"/>
          <w:sz w:val="22"/>
          <w:szCs w:val="22"/>
        </w:rPr>
      </w:pPr>
      <w:r>
        <w:rPr>
          <w:rFonts w:ascii="Times New Roman" w:eastAsia="Times New Roman" w:hAnsi="Times New Roman" w:cs="Times New Roman"/>
          <w:sz w:val="22"/>
          <w:szCs w:val="22"/>
        </w:rPr>
        <w:t>Ref</w:t>
      </w:r>
      <w:r w:rsidR="002453BE">
        <w:rPr>
          <w:rFonts w:ascii="Times New Roman" w:eastAsia="Times New Roman" w:hAnsi="Times New Roman" w:cs="Times New Roman"/>
          <w:sz w:val="22"/>
          <w:szCs w:val="22"/>
        </w:rPr>
        <w:t xml:space="preserve">erenca publikacije: </w:t>
      </w:r>
      <w:r>
        <w:rPr>
          <w:rFonts w:ascii="Times New Roman" w:eastAsia="Times New Roman" w:hAnsi="Times New Roman" w:cs="Times New Roman"/>
          <w:sz w:val="22"/>
          <w:szCs w:val="22"/>
        </w:rPr>
        <w:t xml:space="preserve">HR-BA-ME-00047-GIFTSnet </w:t>
      </w:r>
    </w:p>
    <w:p w:rsidR="009446C3" w:rsidRPr="009446C3" w:rsidRDefault="00C32B62" w:rsidP="009446C3">
      <w:pPr>
        <w:rPr>
          <w:i/>
          <w:lang w:val="sr-Latn-RS"/>
        </w:rPr>
      </w:pPr>
      <w:r w:rsidRPr="009446C3">
        <w:rPr>
          <w:b/>
          <w:sz w:val="22"/>
          <w:szCs w:val="22"/>
        </w:rPr>
        <w:t>Naziv ugovora:</w:t>
      </w:r>
      <w:r>
        <w:rPr>
          <w:sz w:val="22"/>
          <w:szCs w:val="22"/>
        </w:rPr>
        <w:t xml:space="preserve"> </w:t>
      </w:r>
      <w:r w:rsidR="009446C3">
        <w:rPr>
          <w:i/>
        </w:rPr>
        <w:t>Adaptacija i konzervacija</w:t>
      </w:r>
      <w:r w:rsidR="009446C3" w:rsidRPr="009446C3">
        <w:rPr>
          <w:i/>
        </w:rPr>
        <w:t xml:space="preserve"> Kule 1 i Kule 2 </w:t>
      </w:r>
      <w:proofErr w:type="gramStart"/>
      <w:r w:rsidR="009446C3" w:rsidRPr="009446C3">
        <w:rPr>
          <w:i/>
        </w:rPr>
        <w:t>sa</w:t>
      </w:r>
      <w:proofErr w:type="gramEnd"/>
      <w:r w:rsidR="009446C3" w:rsidRPr="009446C3">
        <w:rPr>
          <w:i/>
        </w:rPr>
        <w:t xml:space="preserve"> uređenjem dvorišta koji povezuje dvije kule na tvrđavi Kastel </w:t>
      </w:r>
    </w:p>
    <w:p w:rsidR="00E975CE" w:rsidRDefault="00E975CE" w:rsidP="009446C3">
      <w:pPr>
        <w:rPr>
          <w:sz w:val="22"/>
          <w:szCs w:val="22"/>
        </w:rPr>
      </w:pPr>
    </w:p>
    <w:p w:rsidR="00E975CE" w:rsidRDefault="009B11AA">
      <w:pPr>
        <w:ind w:left="5670"/>
        <w:jc w:val="center"/>
        <w:rPr>
          <w:sz w:val="22"/>
          <w:szCs w:val="22"/>
        </w:rPr>
      </w:pPr>
      <w:r>
        <w:rPr>
          <w:b/>
          <w:sz w:val="22"/>
          <w:szCs w:val="22"/>
        </w:rPr>
        <w:t>Ban</w:t>
      </w:r>
      <w:bookmarkStart w:id="3" w:name="_GoBack"/>
      <w:bookmarkEnd w:id="3"/>
      <w:r>
        <w:rPr>
          <w:b/>
          <w:sz w:val="22"/>
          <w:szCs w:val="22"/>
        </w:rPr>
        <w:t>jaluka 16.04.2025</w:t>
      </w:r>
    </w:p>
    <w:p w:rsidR="00E975CE" w:rsidRDefault="00E975CE">
      <w:pPr>
        <w:jc w:val="center"/>
        <w:rPr>
          <w:sz w:val="22"/>
          <w:szCs w:val="22"/>
        </w:rPr>
      </w:pPr>
    </w:p>
    <w:p w:rsidR="00E975CE" w:rsidRDefault="00E975CE">
      <w:pPr>
        <w:jc w:val="center"/>
        <w:rPr>
          <w:sz w:val="22"/>
          <w:szCs w:val="22"/>
        </w:rPr>
      </w:pPr>
    </w:p>
    <w:p w:rsidR="00E975CE" w:rsidRDefault="00646127">
      <w:pPr>
        <w:rPr>
          <w:b/>
          <w:sz w:val="22"/>
          <w:szCs w:val="22"/>
        </w:rPr>
      </w:pPr>
      <w:r w:rsidRPr="00646127">
        <w:rPr>
          <w:b/>
          <w:sz w:val="22"/>
          <w:szCs w:val="22"/>
        </w:rPr>
        <w:t>Naziv i adresa ugovornog organa:</w:t>
      </w:r>
    </w:p>
    <w:p w:rsidR="009446C3" w:rsidRDefault="009446C3" w:rsidP="009446C3">
      <w:pPr>
        <w:rPr>
          <w:b/>
          <w:sz w:val="22"/>
          <w:szCs w:val="22"/>
        </w:rPr>
      </w:pPr>
      <w:proofErr w:type="gramStart"/>
      <w:r>
        <w:rPr>
          <w:b/>
          <w:sz w:val="22"/>
          <w:szCs w:val="22"/>
        </w:rPr>
        <w:t>Grad</w:t>
      </w:r>
      <w:proofErr w:type="gramEnd"/>
      <w:r>
        <w:rPr>
          <w:b/>
          <w:sz w:val="22"/>
          <w:szCs w:val="22"/>
        </w:rPr>
        <w:t xml:space="preserve"> Banja Luka</w:t>
      </w:r>
    </w:p>
    <w:p w:rsidR="002453BE" w:rsidRDefault="009446C3" w:rsidP="009446C3">
      <w:pPr>
        <w:rPr>
          <w:b/>
        </w:rPr>
      </w:pPr>
      <w:r w:rsidRPr="009446C3">
        <w:rPr>
          <w:b/>
        </w:rPr>
        <w:t xml:space="preserve">Trg srpskih vladara 1, </w:t>
      </w:r>
    </w:p>
    <w:p w:rsidR="009446C3" w:rsidRPr="009446C3" w:rsidRDefault="009446C3" w:rsidP="009446C3">
      <w:pPr>
        <w:rPr>
          <w:b/>
        </w:rPr>
      </w:pPr>
      <w:r w:rsidRPr="009446C3">
        <w:rPr>
          <w:b/>
        </w:rPr>
        <w:t xml:space="preserve">78 000 Banja </w:t>
      </w:r>
      <w:proofErr w:type="gramStart"/>
      <w:r w:rsidRPr="009446C3">
        <w:rPr>
          <w:b/>
        </w:rPr>
        <w:t>Luka ,</w:t>
      </w:r>
      <w:proofErr w:type="gramEnd"/>
      <w:r w:rsidRPr="009446C3">
        <w:rPr>
          <w:b/>
        </w:rPr>
        <w:t xml:space="preserve"> RS-BiH</w:t>
      </w:r>
    </w:p>
    <w:p w:rsidR="00E975CE" w:rsidRPr="009446C3" w:rsidRDefault="00E975CE">
      <w:pPr>
        <w:jc w:val="both"/>
        <w:rPr>
          <w:b/>
          <w:sz w:val="22"/>
          <w:szCs w:val="22"/>
        </w:rPr>
      </w:pPr>
    </w:p>
    <w:p w:rsidR="00E975CE" w:rsidRDefault="00E975CE">
      <w:pPr>
        <w:widowControl w:val="0"/>
        <w:pBdr>
          <w:top w:val="nil"/>
          <w:left w:val="nil"/>
          <w:bottom w:val="nil"/>
          <w:right w:val="nil"/>
          <w:between w:val="nil"/>
        </w:pBdr>
        <w:ind w:hanging="360"/>
        <w:jc w:val="center"/>
        <w:rPr>
          <w:color w:val="000000"/>
          <w:sz w:val="22"/>
          <w:szCs w:val="22"/>
        </w:rPr>
      </w:pPr>
    </w:p>
    <w:p w:rsidR="00E975CE" w:rsidRDefault="00E975CE">
      <w:pPr>
        <w:widowControl w:val="0"/>
        <w:pBdr>
          <w:top w:val="single" w:sz="4" w:space="1" w:color="000000"/>
          <w:left w:val="nil"/>
          <w:bottom w:val="nil"/>
          <w:right w:val="nil"/>
          <w:between w:val="nil"/>
        </w:pBdr>
        <w:ind w:hanging="360"/>
        <w:jc w:val="center"/>
        <w:rPr>
          <w:color w:val="000000"/>
          <w:sz w:val="22"/>
          <w:szCs w:val="22"/>
        </w:rPr>
      </w:pPr>
    </w:p>
    <w:p w:rsidR="00E975CE" w:rsidRDefault="00C32B62">
      <w:pPr>
        <w:widowControl w:val="0"/>
        <w:pBdr>
          <w:top w:val="nil"/>
          <w:left w:val="nil"/>
          <w:bottom w:val="nil"/>
          <w:right w:val="nil"/>
          <w:between w:val="nil"/>
        </w:pBdr>
        <w:spacing w:before="100" w:after="100"/>
        <w:ind w:left="360" w:right="360" w:hanging="360"/>
        <w:jc w:val="both"/>
        <w:rPr>
          <w:color w:val="000000"/>
          <w:sz w:val="22"/>
          <w:szCs w:val="22"/>
        </w:rPr>
      </w:pPr>
      <w:r>
        <w:rPr>
          <w:b/>
          <w:color w:val="000000"/>
          <w:sz w:val="22"/>
          <w:szCs w:val="22"/>
        </w:rPr>
        <w:t>Jedan potpisan</w:t>
      </w:r>
      <w:r w:rsidR="009446C3">
        <w:rPr>
          <w:b/>
          <w:color w:val="000000"/>
          <w:sz w:val="22"/>
          <w:szCs w:val="22"/>
        </w:rPr>
        <w:t xml:space="preserve"> </w:t>
      </w:r>
      <w:r>
        <w:rPr>
          <w:color w:val="000000"/>
          <w:sz w:val="22"/>
          <w:szCs w:val="22"/>
        </w:rPr>
        <w:t>Obrazac mora b</w:t>
      </w:r>
      <w:r w:rsidR="009446C3">
        <w:rPr>
          <w:color w:val="000000"/>
          <w:sz w:val="22"/>
          <w:szCs w:val="22"/>
        </w:rPr>
        <w:t>iti dostavljen (za svaku lot</w:t>
      </w:r>
      <w:r>
        <w:rPr>
          <w:color w:val="000000"/>
          <w:sz w:val="22"/>
          <w:szCs w:val="22"/>
        </w:rPr>
        <w:t xml:space="preserve">, ako je tenderska </w:t>
      </w:r>
      <w:r w:rsidR="009446C3">
        <w:rPr>
          <w:color w:val="000000"/>
          <w:sz w:val="22"/>
          <w:szCs w:val="22"/>
        </w:rPr>
        <w:t xml:space="preserve">procedura podijeljena </w:t>
      </w:r>
      <w:proofErr w:type="gramStart"/>
      <w:r w:rsidR="009446C3">
        <w:rPr>
          <w:color w:val="000000"/>
          <w:sz w:val="22"/>
          <w:szCs w:val="22"/>
        </w:rPr>
        <w:t>na</w:t>
      </w:r>
      <w:proofErr w:type="gramEnd"/>
      <w:r w:rsidR="009446C3">
        <w:rPr>
          <w:color w:val="000000"/>
          <w:sz w:val="22"/>
          <w:szCs w:val="22"/>
        </w:rPr>
        <w:t xml:space="preserve"> lotove</w:t>
      </w:r>
      <w:r>
        <w:rPr>
          <w:color w:val="000000"/>
          <w:sz w:val="22"/>
          <w:szCs w:val="22"/>
        </w:rPr>
        <w:t xml:space="preserve">), zajedno sa brojem primjeraka koji je naveden u Uputstvu za ponuđače. Obrazac sadrži deklaraciju. Bilo kakva dodatna dokumentacija (brošura, pismo, itd.) poslata uz formular neće biti uzeta u obzir </w:t>
      </w:r>
      <w:r w:rsidR="009446C3">
        <w:rPr>
          <w:color w:val="000000"/>
          <w:sz w:val="22"/>
          <w:szCs w:val="22"/>
        </w:rPr>
        <w:t>(osim ako to zahtijeva Tenderska dokumentacija)</w:t>
      </w:r>
      <w:r>
        <w:rPr>
          <w:color w:val="000000"/>
          <w:sz w:val="22"/>
          <w:szCs w:val="22"/>
        </w:rPr>
        <w:t>.</w:t>
      </w:r>
    </w:p>
    <w:p w:rsidR="00E975CE" w:rsidRDefault="00C32B62">
      <w:pPr>
        <w:widowControl w:val="0"/>
        <w:pBdr>
          <w:top w:val="nil"/>
          <w:left w:val="nil"/>
          <w:bottom w:val="nil"/>
          <w:right w:val="nil"/>
          <w:between w:val="nil"/>
        </w:pBdr>
        <w:spacing w:before="100" w:after="100"/>
        <w:ind w:left="360" w:right="360" w:hanging="360"/>
        <w:jc w:val="both"/>
        <w:rPr>
          <w:color w:val="000000"/>
          <w:sz w:val="22"/>
          <w:szCs w:val="22"/>
        </w:rPr>
      </w:pPr>
      <w:r>
        <w:rPr>
          <w:b/>
          <w:color w:val="000000"/>
          <w:sz w:val="22"/>
          <w:szCs w:val="22"/>
        </w:rPr>
        <w:t xml:space="preserve">Svi podaci sadržani u ovom obrascu moraju se odnositi samo </w:t>
      </w:r>
      <w:proofErr w:type="gramStart"/>
      <w:r>
        <w:rPr>
          <w:b/>
          <w:color w:val="000000"/>
          <w:sz w:val="22"/>
          <w:szCs w:val="22"/>
        </w:rPr>
        <w:t>na</w:t>
      </w:r>
      <w:proofErr w:type="gramEnd"/>
      <w:r>
        <w:rPr>
          <w:b/>
          <w:color w:val="000000"/>
          <w:sz w:val="22"/>
          <w:szCs w:val="22"/>
        </w:rPr>
        <w:t xml:space="preserve"> pravno lice ili lica koja podnose prijavu.</w:t>
      </w:r>
      <w:r w:rsidR="009446C3">
        <w:rPr>
          <w:b/>
          <w:color w:val="000000"/>
          <w:sz w:val="22"/>
          <w:szCs w:val="22"/>
        </w:rPr>
        <w:t xml:space="preserve"> </w:t>
      </w:r>
      <w:r>
        <w:rPr>
          <w:color w:val="000000"/>
          <w:sz w:val="22"/>
          <w:szCs w:val="22"/>
        </w:rPr>
        <w:t xml:space="preserve">Prilozi uz ovaj obrazac (tj. izjave, izjave, dokazi) mogu biti u originalu </w:t>
      </w:r>
      <w:proofErr w:type="gramStart"/>
      <w:r>
        <w:rPr>
          <w:color w:val="000000"/>
          <w:sz w:val="22"/>
          <w:szCs w:val="22"/>
        </w:rPr>
        <w:t>ili</w:t>
      </w:r>
      <w:proofErr w:type="gramEnd"/>
      <w:r>
        <w:rPr>
          <w:color w:val="000000"/>
          <w:sz w:val="22"/>
          <w:szCs w:val="22"/>
        </w:rPr>
        <w:t xml:space="preserve"> kopiji. Ako se dostave kopije, originali se mor</w:t>
      </w:r>
      <w:r w:rsidR="009446C3">
        <w:rPr>
          <w:color w:val="000000"/>
          <w:sz w:val="22"/>
          <w:szCs w:val="22"/>
        </w:rPr>
        <w:t>aju poslati Ugovornom organu</w:t>
      </w:r>
      <w:r>
        <w:rPr>
          <w:color w:val="000000"/>
          <w:sz w:val="22"/>
          <w:szCs w:val="22"/>
        </w:rPr>
        <w:t xml:space="preserve"> </w:t>
      </w:r>
      <w:proofErr w:type="gramStart"/>
      <w:r>
        <w:rPr>
          <w:color w:val="000000"/>
          <w:sz w:val="22"/>
          <w:szCs w:val="22"/>
        </w:rPr>
        <w:t>na</w:t>
      </w:r>
      <w:proofErr w:type="gramEnd"/>
      <w:r>
        <w:rPr>
          <w:color w:val="000000"/>
          <w:sz w:val="22"/>
          <w:szCs w:val="22"/>
        </w:rPr>
        <w:t xml:space="preserve"> zahtjev.</w:t>
      </w:r>
    </w:p>
    <w:p w:rsidR="00E975CE" w:rsidRDefault="00E975CE">
      <w:pPr>
        <w:widowControl w:val="0"/>
        <w:pBdr>
          <w:top w:val="nil"/>
          <w:left w:val="nil"/>
          <w:bottom w:val="nil"/>
          <w:right w:val="nil"/>
          <w:between w:val="nil"/>
        </w:pBdr>
        <w:spacing w:before="100" w:after="100"/>
        <w:ind w:left="360" w:right="360" w:hanging="360"/>
        <w:rPr>
          <w:color w:val="000000"/>
          <w:sz w:val="22"/>
          <w:szCs w:val="22"/>
        </w:rPr>
      </w:pPr>
    </w:p>
    <w:p w:rsidR="00E975CE" w:rsidRDefault="009446C3" w:rsidP="009B2A61">
      <w:pPr>
        <w:keepNext/>
        <w:widowControl w:val="0"/>
        <w:spacing w:before="100" w:after="100"/>
        <w:ind w:left="425" w:right="360" w:hanging="425"/>
        <w:jc w:val="both"/>
        <w:rPr>
          <w:sz w:val="22"/>
          <w:szCs w:val="22"/>
        </w:rPr>
      </w:pPr>
      <w:r>
        <w:rPr>
          <w:b/>
          <w:sz w:val="22"/>
          <w:szCs w:val="22"/>
        </w:rPr>
        <w:t>1</w:t>
      </w:r>
      <w:r>
        <w:rPr>
          <w:b/>
          <w:sz w:val="22"/>
          <w:szCs w:val="22"/>
        </w:rPr>
        <w:tab/>
        <w:t>DOSTAVLJEN OD</w:t>
      </w:r>
    </w:p>
    <w:p w:rsidR="00E975CE" w:rsidRDefault="00E975CE">
      <w:pPr>
        <w:keepNext/>
        <w:ind w:left="425" w:hanging="425"/>
        <w:jc w:val="both"/>
        <w:rPr>
          <w:sz w:val="22"/>
          <w:szCs w:val="22"/>
        </w:rPr>
      </w:pPr>
    </w:p>
    <w:tbl>
      <w:tblPr>
        <w:tblStyle w:val="a"/>
        <w:tblW w:w="8647"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678"/>
        <w:gridCol w:w="2268"/>
      </w:tblGrid>
      <w:tr w:rsidR="00E975CE">
        <w:tc>
          <w:tcPr>
            <w:tcW w:w="1701" w:type="dxa"/>
            <w:tcBorders>
              <w:top w:val="nil"/>
              <w:left w:val="nil"/>
            </w:tcBorders>
            <w:shd w:val="clear" w:color="auto" w:fill="auto"/>
          </w:tcPr>
          <w:p w:rsidR="00E975CE" w:rsidRDefault="00E975CE">
            <w:pPr>
              <w:jc w:val="both"/>
              <w:rPr>
                <w:sz w:val="22"/>
                <w:szCs w:val="22"/>
              </w:rPr>
            </w:pPr>
          </w:p>
        </w:tc>
        <w:tc>
          <w:tcPr>
            <w:tcW w:w="4678" w:type="dxa"/>
            <w:shd w:val="clear" w:color="auto" w:fill="F2F2F2"/>
          </w:tcPr>
          <w:p w:rsidR="00E975CE" w:rsidRDefault="00C32B62">
            <w:pPr>
              <w:jc w:val="both"/>
              <w:rPr>
                <w:sz w:val="22"/>
                <w:szCs w:val="22"/>
              </w:rPr>
            </w:pPr>
            <w:r>
              <w:rPr>
                <w:b/>
                <w:sz w:val="22"/>
                <w:szCs w:val="22"/>
              </w:rPr>
              <w:t>Ime(na) ponuđača(a)</w:t>
            </w:r>
          </w:p>
        </w:tc>
        <w:tc>
          <w:tcPr>
            <w:tcW w:w="2268" w:type="dxa"/>
            <w:shd w:val="clear" w:color="auto" w:fill="F2F2F2"/>
          </w:tcPr>
          <w:p w:rsidR="00E975CE" w:rsidRDefault="00C32B62">
            <w:pPr>
              <w:jc w:val="both"/>
              <w:rPr>
                <w:sz w:val="22"/>
                <w:szCs w:val="22"/>
              </w:rPr>
            </w:pPr>
            <w:r>
              <w:rPr>
                <w:b/>
                <w:sz w:val="22"/>
                <w:szCs w:val="22"/>
              </w:rPr>
              <w:t>Nacionalnost</w:t>
            </w:r>
            <w:r>
              <w:rPr>
                <w:b/>
                <w:sz w:val="22"/>
                <w:szCs w:val="22"/>
                <w:vertAlign w:val="superscript"/>
              </w:rPr>
              <w:footnoteReference w:id="1"/>
            </w:r>
          </w:p>
        </w:tc>
      </w:tr>
      <w:tr w:rsidR="00E975CE">
        <w:trPr>
          <w:trHeight w:val="440"/>
        </w:trPr>
        <w:tc>
          <w:tcPr>
            <w:tcW w:w="1701" w:type="dxa"/>
          </w:tcPr>
          <w:p w:rsidR="00E975CE" w:rsidRDefault="00C32B62">
            <w:pPr>
              <w:rPr>
                <w:sz w:val="22"/>
                <w:szCs w:val="22"/>
              </w:rPr>
            </w:pPr>
            <w:r>
              <w:rPr>
                <w:b/>
                <w:sz w:val="22"/>
                <w:szCs w:val="22"/>
              </w:rPr>
              <w:t>Vođa</w:t>
            </w:r>
            <w:r>
              <w:rPr>
                <w:b/>
                <w:sz w:val="22"/>
                <w:szCs w:val="22"/>
                <w:vertAlign w:val="superscript"/>
              </w:rPr>
              <w:footnoteReference w:id="2"/>
            </w:r>
          </w:p>
        </w:tc>
        <w:tc>
          <w:tcPr>
            <w:tcW w:w="4678" w:type="dxa"/>
          </w:tcPr>
          <w:p w:rsidR="00E975CE" w:rsidRDefault="00E975CE">
            <w:pPr>
              <w:jc w:val="both"/>
              <w:rPr>
                <w:sz w:val="22"/>
                <w:szCs w:val="22"/>
              </w:rPr>
            </w:pPr>
          </w:p>
        </w:tc>
        <w:tc>
          <w:tcPr>
            <w:tcW w:w="2268" w:type="dxa"/>
          </w:tcPr>
          <w:p w:rsidR="00E975CE" w:rsidRDefault="00E975CE">
            <w:pPr>
              <w:jc w:val="both"/>
              <w:rPr>
                <w:sz w:val="22"/>
                <w:szCs w:val="22"/>
              </w:rPr>
            </w:pPr>
          </w:p>
        </w:tc>
      </w:tr>
      <w:tr w:rsidR="00E975CE">
        <w:trPr>
          <w:trHeight w:val="420"/>
        </w:trPr>
        <w:tc>
          <w:tcPr>
            <w:tcW w:w="1701" w:type="dxa"/>
          </w:tcPr>
          <w:p w:rsidR="00E975CE" w:rsidRDefault="00C32B62">
            <w:pPr>
              <w:jc w:val="both"/>
              <w:rPr>
                <w:sz w:val="22"/>
                <w:szCs w:val="22"/>
              </w:rPr>
            </w:pPr>
            <w:r>
              <w:rPr>
                <w:b/>
                <w:sz w:val="22"/>
                <w:szCs w:val="22"/>
              </w:rPr>
              <w:t>Član 2*</w:t>
            </w:r>
          </w:p>
        </w:tc>
        <w:tc>
          <w:tcPr>
            <w:tcW w:w="4678" w:type="dxa"/>
          </w:tcPr>
          <w:p w:rsidR="00E975CE" w:rsidRDefault="00E975CE">
            <w:pPr>
              <w:jc w:val="both"/>
              <w:rPr>
                <w:sz w:val="22"/>
                <w:szCs w:val="22"/>
              </w:rPr>
            </w:pPr>
          </w:p>
        </w:tc>
        <w:tc>
          <w:tcPr>
            <w:tcW w:w="2268" w:type="dxa"/>
          </w:tcPr>
          <w:p w:rsidR="00E975CE" w:rsidRDefault="00E975CE">
            <w:pPr>
              <w:jc w:val="both"/>
              <w:rPr>
                <w:sz w:val="22"/>
                <w:szCs w:val="22"/>
              </w:rPr>
            </w:pPr>
          </w:p>
        </w:tc>
      </w:tr>
      <w:tr w:rsidR="00E975CE">
        <w:trPr>
          <w:trHeight w:val="400"/>
        </w:trPr>
        <w:tc>
          <w:tcPr>
            <w:tcW w:w="1701" w:type="dxa"/>
          </w:tcPr>
          <w:p w:rsidR="00E975CE" w:rsidRDefault="00C32B62">
            <w:pPr>
              <w:jc w:val="both"/>
              <w:rPr>
                <w:sz w:val="22"/>
                <w:szCs w:val="22"/>
              </w:rPr>
            </w:pPr>
            <w:proofErr w:type="gramStart"/>
            <w:r>
              <w:rPr>
                <w:b/>
                <w:sz w:val="22"/>
                <w:szCs w:val="22"/>
              </w:rPr>
              <w:t>itd</w:t>
            </w:r>
            <w:proofErr w:type="gramEnd"/>
            <w:r>
              <w:rPr>
                <w:b/>
                <w:sz w:val="22"/>
                <w:szCs w:val="22"/>
              </w:rPr>
              <w:t>…</w:t>
            </w:r>
          </w:p>
        </w:tc>
        <w:tc>
          <w:tcPr>
            <w:tcW w:w="4678" w:type="dxa"/>
          </w:tcPr>
          <w:p w:rsidR="00E975CE" w:rsidRDefault="00E975CE">
            <w:pPr>
              <w:jc w:val="both"/>
              <w:rPr>
                <w:sz w:val="22"/>
                <w:szCs w:val="22"/>
              </w:rPr>
            </w:pPr>
          </w:p>
        </w:tc>
        <w:tc>
          <w:tcPr>
            <w:tcW w:w="2268" w:type="dxa"/>
          </w:tcPr>
          <w:p w:rsidR="00E975CE" w:rsidRDefault="00E975CE">
            <w:pPr>
              <w:jc w:val="both"/>
              <w:rPr>
                <w:sz w:val="22"/>
                <w:szCs w:val="22"/>
              </w:rPr>
            </w:pPr>
          </w:p>
        </w:tc>
      </w:tr>
    </w:tbl>
    <w:p w:rsidR="00E975CE" w:rsidRDefault="00E975CE">
      <w:pPr>
        <w:rPr>
          <w:sz w:val="22"/>
          <w:szCs w:val="22"/>
        </w:rPr>
      </w:pPr>
    </w:p>
    <w:p w:rsidR="00E975CE" w:rsidRDefault="00E975CE">
      <w:pPr>
        <w:rPr>
          <w:sz w:val="22"/>
          <w:szCs w:val="22"/>
        </w:rPr>
      </w:pPr>
    </w:p>
    <w:p w:rsidR="00E975CE" w:rsidRDefault="00C32B62">
      <w:pPr>
        <w:keepNext/>
        <w:spacing w:after="240"/>
        <w:ind w:left="425" w:hanging="425"/>
        <w:jc w:val="both"/>
        <w:rPr>
          <w:sz w:val="22"/>
          <w:szCs w:val="22"/>
        </w:rPr>
      </w:pPr>
      <w:r>
        <w:rPr>
          <w:b/>
          <w:sz w:val="22"/>
          <w:szCs w:val="22"/>
        </w:rPr>
        <w:t>2</w:t>
      </w:r>
      <w:r>
        <w:rPr>
          <w:b/>
          <w:sz w:val="22"/>
          <w:szCs w:val="22"/>
        </w:rPr>
        <w:tab/>
        <w:t>KONTAKT OSOBA (za ovaj tender)</w:t>
      </w:r>
    </w:p>
    <w:tbl>
      <w:tblPr>
        <w:tblStyle w:val="a0"/>
        <w:tblW w:w="0" w:type="auto"/>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55"/>
        <w:gridCol w:w="4655"/>
      </w:tblGrid>
      <w:tr w:rsidR="00E975CE">
        <w:trPr>
          <w:trHeight w:val="220"/>
        </w:trPr>
        <w:tc>
          <w:tcPr>
            <w:tcW w:w="4655" w:type="dxa"/>
            <w:shd w:val="clear" w:color="auto" w:fill="F2F2F2"/>
          </w:tcPr>
          <w:p w:rsidR="00E975CE" w:rsidRDefault="00C32B62">
            <w:pPr>
              <w:rPr>
                <w:sz w:val="22"/>
                <w:szCs w:val="22"/>
              </w:rPr>
            </w:pPr>
            <w:r>
              <w:rPr>
                <w:b/>
                <w:sz w:val="22"/>
                <w:szCs w:val="22"/>
              </w:rPr>
              <w:t>Ime</w:t>
            </w:r>
          </w:p>
        </w:tc>
        <w:tc>
          <w:tcPr>
            <w:tcW w:w="4655" w:type="dxa"/>
          </w:tcPr>
          <w:p w:rsidR="00E975CE" w:rsidRDefault="00E975CE">
            <w:pPr>
              <w:rPr>
                <w:sz w:val="22"/>
                <w:szCs w:val="22"/>
              </w:rPr>
            </w:pPr>
          </w:p>
        </w:tc>
      </w:tr>
      <w:tr w:rsidR="00E975CE">
        <w:trPr>
          <w:trHeight w:val="380"/>
        </w:trPr>
        <w:tc>
          <w:tcPr>
            <w:tcW w:w="4655" w:type="dxa"/>
            <w:shd w:val="clear" w:color="auto" w:fill="F2F2F2"/>
          </w:tcPr>
          <w:p w:rsidR="00E975CE" w:rsidRDefault="00C32B62">
            <w:pPr>
              <w:rPr>
                <w:sz w:val="22"/>
                <w:szCs w:val="22"/>
              </w:rPr>
            </w:pPr>
            <w:r>
              <w:rPr>
                <w:b/>
                <w:sz w:val="22"/>
                <w:szCs w:val="22"/>
              </w:rPr>
              <w:t>Adresa</w:t>
            </w:r>
          </w:p>
        </w:tc>
        <w:tc>
          <w:tcPr>
            <w:tcW w:w="4655" w:type="dxa"/>
          </w:tcPr>
          <w:p w:rsidR="00E975CE" w:rsidRDefault="00E975CE">
            <w:pPr>
              <w:rPr>
                <w:sz w:val="22"/>
                <w:szCs w:val="22"/>
              </w:rPr>
            </w:pPr>
          </w:p>
        </w:tc>
      </w:tr>
      <w:tr w:rsidR="00E975CE">
        <w:tc>
          <w:tcPr>
            <w:tcW w:w="4655" w:type="dxa"/>
            <w:shd w:val="clear" w:color="auto" w:fill="F2F2F2"/>
          </w:tcPr>
          <w:p w:rsidR="00E975CE" w:rsidRDefault="00C32B62">
            <w:pPr>
              <w:rPr>
                <w:sz w:val="22"/>
                <w:szCs w:val="22"/>
              </w:rPr>
            </w:pPr>
            <w:r>
              <w:rPr>
                <w:b/>
                <w:sz w:val="22"/>
                <w:szCs w:val="22"/>
              </w:rPr>
              <w:t>Telefon</w:t>
            </w:r>
          </w:p>
        </w:tc>
        <w:tc>
          <w:tcPr>
            <w:tcW w:w="4655" w:type="dxa"/>
          </w:tcPr>
          <w:p w:rsidR="00E975CE" w:rsidRDefault="00E975CE">
            <w:pPr>
              <w:rPr>
                <w:sz w:val="22"/>
                <w:szCs w:val="22"/>
              </w:rPr>
            </w:pPr>
          </w:p>
        </w:tc>
      </w:tr>
      <w:tr w:rsidR="00E975CE">
        <w:tc>
          <w:tcPr>
            <w:tcW w:w="4655" w:type="dxa"/>
            <w:shd w:val="clear" w:color="auto" w:fill="F2F2F2"/>
          </w:tcPr>
          <w:p w:rsidR="00E975CE" w:rsidRDefault="00C32B62">
            <w:pPr>
              <w:rPr>
                <w:sz w:val="22"/>
                <w:szCs w:val="22"/>
              </w:rPr>
            </w:pPr>
            <w:r>
              <w:rPr>
                <w:b/>
                <w:sz w:val="22"/>
                <w:szCs w:val="22"/>
              </w:rPr>
              <w:t>Fax</w:t>
            </w:r>
          </w:p>
        </w:tc>
        <w:tc>
          <w:tcPr>
            <w:tcW w:w="4655" w:type="dxa"/>
          </w:tcPr>
          <w:p w:rsidR="00E975CE" w:rsidRDefault="00E975CE">
            <w:pPr>
              <w:rPr>
                <w:sz w:val="22"/>
                <w:szCs w:val="22"/>
              </w:rPr>
            </w:pPr>
          </w:p>
        </w:tc>
      </w:tr>
      <w:tr w:rsidR="00E975CE">
        <w:trPr>
          <w:trHeight w:val="420"/>
        </w:trPr>
        <w:tc>
          <w:tcPr>
            <w:tcW w:w="4655" w:type="dxa"/>
            <w:shd w:val="clear" w:color="auto" w:fill="F2F2F2"/>
          </w:tcPr>
          <w:p w:rsidR="00E975CE" w:rsidRDefault="00C32B62">
            <w:pPr>
              <w:rPr>
                <w:sz w:val="22"/>
                <w:szCs w:val="22"/>
              </w:rPr>
            </w:pPr>
            <w:r>
              <w:rPr>
                <w:b/>
                <w:sz w:val="22"/>
                <w:szCs w:val="22"/>
              </w:rPr>
              <w:t>E-mail</w:t>
            </w:r>
          </w:p>
        </w:tc>
        <w:tc>
          <w:tcPr>
            <w:tcW w:w="4655" w:type="dxa"/>
          </w:tcPr>
          <w:p w:rsidR="00E975CE" w:rsidRDefault="00E975CE">
            <w:pPr>
              <w:rPr>
                <w:sz w:val="22"/>
                <w:szCs w:val="22"/>
              </w:rPr>
            </w:pPr>
          </w:p>
        </w:tc>
      </w:tr>
    </w:tbl>
    <w:p w:rsidR="00E975CE" w:rsidRDefault="00C32B62">
      <w:pPr>
        <w:spacing w:before="480"/>
        <w:ind w:left="425" w:hanging="425"/>
        <w:jc w:val="both"/>
        <w:rPr>
          <w:sz w:val="22"/>
          <w:szCs w:val="22"/>
        </w:rPr>
      </w:pPr>
      <w:r>
        <w:rPr>
          <w:b/>
          <w:sz w:val="22"/>
          <w:szCs w:val="22"/>
        </w:rPr>
        <w:t>3</w:t>
      </w:r>
      <w:r>
        <w:rPr>
          <w:b/>
          <w:sz w:val="22"/>
          <w:szCs w:val="22"/>
        </w:rPr>
        <w:tab/>
      </w:r>
      <w:r w:rsidR="002453BE">
        <w:rPr>
          <w:b/>
          <w:sz w:val="22"/>
          <w:szCs w:val="22"/>
        </w:rPr>
        <w:t>IZJAVA (</w:t>
      </w:r>
      <w:r>
        <w:rPr>
          <w:b/>
          <w:sz w:val="22"/>
          <w:szCs w:val="22"/>
        </w:rPr>
        <w:t>E) PONUĐAČA</w:t>
      </w:r>
    </w:p>
    <w:p w:rsidR="00E975CE" w:rsidRDefault="00C32B62">
      <w:pPr>
        <w:keepLines/>
        <w:widowControl w:val="0"/>
        <w:spacing w:before="240" w:after="120"/>
        <w:ind w:left="425"/>
        <w:jc w:val="both"/>
        <w:rPr>
          <w:sz w:val="22"/>
          <w:szCs w:val="22"/>
        </w:rPr>
      </w:pPr>
      <w:r>
        <w:rPr>
          <w:b/>
          <w:sz w:val="22"/>
          <w:szCs w:val="22"/>
        </w:rPr>
        <w:t xml:space="preserve">U okviru svog tendera, svako pravno lice identifikovano pod tačkom 1. </w:t>
      </w:r>
      <w:proofErr w:type="gramStart"/>
      <w:r>
        <w:rPr>
          <w:b/>
          <w:sz w:val="22"/>
          <w:szCs w:val="22"/>
        </w:rPr>
        <w:t>ovog</w:t>
      </w:r>
      <w:proofErr w:type="gramEnd"/>
      <w:r>
        <w:rPr>
          <w:b/>
          <w:sz w:val="22"/>
          <w:szCs w:val="22"/>
        </w:rPr>
        <w:t xml:space="preserve"> obrasca, uključujući svakog člana konzorcijuma, kao </w:t>
      </w:r>
      <w:r w:rsidR="0087095F">
        <w:rPr>
          <w:b/>
          <w:sz w:val="22"/>
          <w:szCs w:val="22"/>
        </w:rPr>
        <w:t xml:space="preserve">i </w:t>
      </w:r>
      <w:r w:rsidRPr="0087095F">
        <w:rPr>
          <w:b/>
          <w:sz w:val="22"/>
          <w:szCs w:val="22"/>
        </w:rPr>
        <w:t xml:space="preserve">svaki subjekt koji obezbjeđuje kapacitete i svaki podizvođač koji izvodi više od 10% radova, moraju podnijeti potpisanu izjavu u ovom formatu, zajedno sa Izjavom časti o kriterijumima za isključenje i odabir (Aneks 1). Potpisani originali navedenih dokumenata moraju se poslati Ugovornom autoritetu </w:t>
      </w:r>
      <w:proofErr w:type="gramStart"/>
      <w:r w:rsidRPr="0087095F">
        <w:rPr>
          <w:b/>
          <w:sz w:val="22"/>
          <w:szCs w:val="22"/>
        </w:rPr>
        <w:t>na</w:t>
      </w:r>
      <w:proofErr w:type="gramEnd"/>
      <w:r w:rsidRPr="0087095F">
        <w:rPr>
          <w:b/>
          <w:sz w:val="22"/>
          <w:szCs w:val="22"/>
        </w:rPr>
        <w:t xml:space="preserve"> zahtjev.</w:t>
      </w:r>
    </w:p>
    <w:p w:rsidR="00E975CE" w:rsidRDefault="00C32B62">
      <w:pPr>
        <w:widowControl w:val="0"/>
        <w:spacing w:before="240"/>
        <w:ind w:left="425"/>
        <w:rPr>
          <w:sz w:val="22"/>
          <w:szCs w:val="22"/>
        </w:rPr>
      </w:pPr>
      <w:r>
        <w:rPr>
          <w:sz w:val="22"/>
          <w:szCs w:val="22"/>
        </w:rPr>
        <w:t xml:space="preserve">Kao odgovor </w:t>
      </w:r>
      <w:proofErr w:type="gramStart"/>
      <w:r>
        <w:rPr>
          <w:sz w:val="22"/>
          <w:szCs w:val="22"/>
        </w:rPr>
        <w:t>na</w:t>
      </w:r>
      <w:proofErr w:type="gramEnd"/>
      <w:r>
        <w:rPr>
          <w:sz w:val="22"/>
          <w:szCs w:val="22"/>
        </w:rPr>
        <w:t xml:space="preserve"> Vaše pismo poziva za podnošenje ponuda za gore navedeni ugovor,</w:t>
      </w:r>
    </w:p>
    <w:p w:rsidR="00E975CE" w:rsidRDefault="00C32B62">
      <w:pPr>
        <w:spacing w:before="240"/>
        <w:ind w:left="425"/>
        <w:jc w:val="both"/>
        <w:rPr>
          <w:sz w:val="22"/>
          <w:szCs w:val="22"/>
        </w:rPr>
      </w:pPr>
      <w:proofErr w:type="gramStart"/>
      <w:r>
        <w:rPr>
          <w:sz w:val="22"/>
          <w:szCs w:val="22"/>
        </w:rPr>
        <w:t>mi</w:t>
      </w:r>
      <w:proofErr w:type="gramEnd"/>
      <w:r>
        <w:rPr>
          <w:sz w:val="22"/>
          <w:szCs w:val="22"/>
        </w:rPr>
        <w:t>, dolje potpisani, ovim izjavljujemo da:</w:t>
      </w:r>
    </w:p>
    <w:p w:rsidR="00E975CE" w:rsidRDefault="00C32B62">
      <w:pPr>
        <w:numPr>
          <w:ilvl w:val="0"/>
          <w:numId w:val="3"/>
        </w:numPr>
        <w:spacing w:before="240"/>
        <w:ind w:left="714" w:hanging="357"/>
        <w:jc w:val="both"/>
      </w:pPr>
      <w:r>
        <w:rPr>
          <w:sz w:val="22"/>
          <w:szCs w:val="22"/>
        </w:rPr>
        <w:t>Mi smo ispitali i prihvat</w:t>
      </w:r>
      <w:r w:rsidR="0087095F">
        <w:rPr>
          <w:sz w:val="22"/>
          <w:szCs w:val="22"/>
        </w:rPr>
        <w:t>ili u potpunosti sadržaj dokumentaciji</w:t>
      </w:r>
      <w:r>
        <w:rPr>
          <w:sz w:val="22"/>
          <w:szCs w:val="22"/>
        </w:rPr>
        <w:t xml:space="preserve"> za poziv na tender broj [……………………………….] od [</w:t>
      </w:r>
      <w:proofErr w:type="gramStart"/>
      <w:r>
        <w:rPr>
          <w:sz w:val="22"/>
          <w:szCs w:val="22"/>
        </w:rPr>
        <w:t>..</w:t>
      </w:r>
      <w:proofErr w:type="gramEnd"/>
      <w:r w:rsidR="0087095F">
        <w:rPr>
          <w:sz w:val="22"/>
          <w:szCs w:val="22"/>
        </w:rPr>
        <w:t xml:space="preserve">  </w:t>
      </w:r>
      <w:r>
        <w:rPr>
          <w:sz w:val="22"/>
          <w:szCs w:val="22"/>
        </w:rPr>
        <w:t>/</w:t>
      </w:r>
      <w:r w:rsidR="0087095F">
        <w:rPr>
          <w:sz w:val="22"/>
          <w:szCs w:val="22"/>
        </w:rPr>
        <w:t xml:space="preserve">   </w:t>
      </w:r>
      <w:r>
        <w:rPr>
          <w:sz w:val="22"/>
          <w:szCs w:val="22"/>
        </w:rPr>
        <w:t>../..</w:t>
      </w:r>
      <w:r w:rsidR="0087095F">
        <w:rPr>
          <w:sz w:val="22"/>
          <w:szCs w:val="22"/>
        </w:rPr>
        <w:t xml:space="preserve">    ]. Ovim prihvat</w:t>
      </w:r>
      <w:r>
        <w:rPr>
          <w:sz w:val="22"/>
          <w:szCs w:val="22"/>
        </w:rPr>
        <w:t xml:space="preserve">amo njegove odredbe u cijelosti, bez rezervi </w:t>
      </w:r>
      <w:proofErr w:type="gramStart"/>
      <w:r>
        <w:rPr>
          <w:sz w:val="22"/>
          <w:szCs w:val="22"/>
        </w:rPr>
        <w:t>ili</w:t>
      </w:r>
      <w:proofErr w:type="gramEnd"/>
      <w:r>
        <w:rPr>
          <w:sz w:val="22"/>
          <w:szCs w:val="22"/>
        </w:rPr>
        <w:t xml:space="preserve"> ograničenja.</w:t>
      </w:r>
    </w:p>
    <w:p w:rsidR="00E975CE" w:rsidRDefault="00C32B62">
      <w:pPr>
        <w:numPr>
          <w:ilvl w:val="0"/>
          <w:numId w:val="3"/>
        </w:numPr>
        <w:spacing w:before="240"/>
        <w:ind w:left="714" w:hanging="357"/>
        <w:jc w:val="both"/>
      </w:pPr>
      <w:r>
        <w:rPr>
          <w:sz w:val="22"/>
          <w:szCs w:val="22"/>
        </w:rPr>
        <w:t>Nudimo da, u skladu sa uslovima tenderskog dosijea i propisanim uslovima i rokovima, bez rezerve i ograničenja izvršimo sl</w:t>
      </w:r>
      <w:r w:rsidR="0087095F">
        <w:rPr>
          <w:sz w:val="22"/>
          <w:szCs w:val="22"/>
        </w:rPr>
        <w:t>j</w:t>
      </w:r>
      <w:r>
        <w:rPr>
          <w:sz w:val="22"/>
          <w:szCs w:val="22"/>
        </w:rPr>
        <w:t>edeće radove:</w:t>
      </w:r>
    </w:p>
    <w:p w:rsidR="00E975CE" w:rsidRDefault="00E975CE">
      <w:pPr>
        <w:ind w:left="567" w:hanging="567"/>
        <w:jc w:val="both"/>
        <w:rPr>
          <w:sz w:val="22"/>
          <w:szCs w:val="22"/>
        </w:rPr>
      </w:pPr>
    </w:p>
    <w:p w:rsidR="00E975CE" w:rsidRDefault="00C32B62">
      <w:pPr>
        <w:ind w:left="709"/>
        <w:jc w:val="both"/>
        <w:rPr>
          <w:sz w:val="22"/>
          <w:szCs w:val="22"/>
        </w:rPr>
      </w:pPr>
      <w:r>
        <w:rPr>
          <w:sz w:val="22"/>
          <w:szCs w:val="22"/>
        </w:rPr>
        <w:t>Lot br. 1: [opis radova]</w:t>
      </w:r>
    </w:p>
    <w:p w:rsidR="00E975CE" w:rsidRDefault="00E975CE">
      <w:pPr>
        <w:ind w:left="709"/>
        <w:jc w:val="both"/>
        <w:rPr>
          <w:sz w:val="22"/>
          <w:szCs w:val="22"/>
        </w:rPr>
      </w:pPr>
    </w:p>
    <w:p w:rsidR="00E975CE" w:rsidRDefault="00C32B62">
      <w:pPr>
        <w:ind w:left="709"/>
        <w:jc w:val="both"/>
        <w:rPr>
          <w:sz w:val="22"/>
          <w:szCs w:val="22"/>
        </w:rPr>
      </w:pPr>
      <w:r>
        <w:rPr>
          <w:sz w:val="22"/>
          <w:szCs w:val="22"/>
        </w:rPr>
        <w:t>Lot br. 2: [opis radova]</w:t>
      </w:r>
    </w:p>
    <w:p w:rsidR="00E975CE" w:rsidRDefault="00E975CE">
      <w:pPr>
        <w:ind w:left="709"/>
        <w:jc w:val="both"/>
        <w:rPr>
          <w:sz w:val="22"/>
          <w:szCs w:val="22"/>
        </w:rPr>
      </w:pPr>
    </w:p>
    <w:p w:rsidR="00E975CE" w:rsidRDefault="00C32B62">
      <w:pPr>
        <w:ind w:left="709"/>
        <w:jc w:val="both"/>
        <w:rPr>
          <w:sz w:val="22"/>
          <w:szCs w:val="22"/>
        </w:rPr>
      </w:pPr>
      <w:proofErr w:type="gramStart"/>
      <w:r>
        <w:rPr>
          <w:sz w:val="22"/>
          <w:szCs w:val="22"/>
        </w:rPr>
        <w:t>itd</w:t>
      </w:r>
      <w:proofErr w:type="gramEnd"/>
      <w:r>
        <w:rPr>
          <w:sz w:val="22"/>
          <w:szCs w:val="22"/>
        </w:rPr>
        <w:t>.</w:t>
      </w:r>
    </w:p>
    <w:p w:rsidR="00E975CE" w:rsidRDefault="00C32B62">
      <w:pPr>
        <w:numPr>
          <w:ilvl w:val="0"/>
          <w:numId w:val="3"/>
        </w:numPr>
        <w:spacing w:before="240"/>
        <w:jc w:val="both"/>
      </w:pPr>
      <w:r>
        <w:rPr>
          <w:sz w:val="22"/>
          <w:szCs w:val="22"/>
        </w:rPr>
        <w:t>Cijena našeg tendera [bez popusta opisanih pod tačkom 4] je:</w:t>
      </w:r>
    </w:p>
    <w:p w:rsidR="00E975CE" w:rsidRDefault="00E975CE">
      <w:pPr>
        <w:ind w:left="567" w:hanging="567"/>
        <w:jc w:val="both"/>
        <w:rPr>
          <w:sz w:val="22"/>
          <w:szCs w:val="22"/>
        </w:rPr>
      </w:pPr>
    </w:p>
    <w:p w:rsidR="00E975CE" w:rsidRDefault="00C32B62">
      <w:pPr>
        <w:ind w:left="709"/>
        <w:jc w:val="both"/>
        <w:rPr>
          <w:sz w:val="22"/>
          <w:szCs w:val="22"/>
        </w:rPr>
      </w:pPr>
      <w:r>
        <w:rPr>
          <w:sz w:val="22"/>
          <w:szCs w:val="22"/>
        </w:rPr>
        <w:t>Lot br. 1: [</w:t>
      </w:r>
      <w:proofErr w:type="gramStart"/>
      <w:r>
        <w:rPr>
          <w:sz w:val="22"/>
          <w:szCs w:val="22"/>
        </w:rPr>
        <w:t>………………………………………………………</w:t>
      </w:r>
      <w:proofErr w:type="gramEnd"/>
      <w:r>
        <w:rPr>
          <w:sz w:val="22"/>
          <w:szCs w:val="22"/>
        </w:rPr>
        <w:t>..]</w:t>
      </w:r>
    </w:p>
    <w:p w:rsidR="00E975CE" w:rsidRDefault="00E975CE">
      <w:pPr>
        <w:ind w:left="709"/>
        <w:jc w:val="both"/>
        <w:rPr>
          <w:sz w:val="22"/>
          <w:szCs w:val="22"/>
        </w:rPr>
      </w:pPr>
    </w:p>
    <w:p w:rsidR="00E975CE" w:rsidRDefault="00C32B62">
      <w:pPr>
        <w:ind w:left="709"/>
        <w:jc w:val="both"/>
        <w:rPr>
          <w:sz w:val="22"/>
          <w:szCs w:val="22"/>
        </w:rPr>
      </w:pPr>
      <w:r>
        <w:rPr>
          <w:sz w:val="22"/>
          <w:szCs w:val="22"/>
        </w:rPr>
        <w:t>Lot br. 2: [</w:t>
      </w:r>
      <w:proofErr w:type="gramStart"/>
      <w:r>
        <w:rPr>
          <w:sz w:val="22"/>
          <w:szCs w:val="22"/>
        </w:rPr>
        <w:t>………………………………………………………</w:t>
      </w:r>
      <w:proofErr w:type="gramEnd"/>
      <w:r>
        <w:rPr>
          <w:sz w:val="22"/>
          <w:szCs w:val="22"/>
        </w:rPr>
        <w:t>..]</w:t>
      </w:r>
    </w:p>
    <w:p w:rsidR="00E975CE" w:rsidRDefault="00E975CE">
      <w:pPr>
        <w:ind w:left="709"/>
        <w:jc w:val="both"/>
        <w:rPr>
          <w:sz w:val="22"/>
          <w:szCs w:val="22"/>
        </w:rPr>
      </w:pPr>
    </w:p>
    <w:p w:rsidR="00E975CE" w:rsidRDefault="00C32B62">
      <w:pPr>
        <w:ind w:left="709"/>
        <w:jc w:val="both"/>
        <w:rPr>
          <w:sz w:val="22"/>
          <w:szCs w:val="22"/>
        </w:rPr>
      </w:pPr>
      <w:proofErr w:type="gramStart"/>
      <w:r>
        <w:rPr>
          <w:sz w:val="22"/>
          <w:szCs w:val="22"/>
        </w:rPr>
        <w:t>itd</w:t>
      </w:r>
      <w:proofErr w:type="gramEnd"/>
      <w:r>
        <w:rPr>
          <w:sz w:val="22"/>
          <w:szCs w:val="22"/>
        </w:rPr>
        <w:t>.</w:t>
      </w:r>
    </w:p>
    <w:p w:rsidR="00E975CE" w:rsidRDefault="00C32B62">
      <w:pPr>
        <w:numPr>
          <w:ilvl w:val="0"/>
          <w:numId w:val="3"/>
        </w:numPr>
        <w:spacing w:before="240"/>
        <w:jc w:val="both"/>
      </w:pPr>
      <w:r>
        <w:rPr>
          <w:sz w:val="22"/>
          <w:szCs w:val="22"/>
        </w:rPr>
        <w:t>Dodijelit ćemo popust od [%], ili [</w:t>
      </w:r>
      <w:proofErr w:type="gramStart"/>
      <w:r>
        <w:rPr>
          <w:sz w:val="22"/>
          <w:szCs w:val="22"/>
        </w:rPr>
        <w:t>…………</w:t>
      </w:r>
      <w:proofErr w:type="gramEnd"/>
      <w:r>
        <w:rPr>
          <w:sz w:val="22"/>
          <w:szCs w:val="22"/>
        </w:rPr>
        <w:t>..] [</w:t>
      </w:r>
      <w:proofErr w:type="gramStart"/>
      <w:r>
        <w:rPr>
          <w:sz w:val="22"/>
          <w:szCs w:val="22"/>
        </w:rPr>
        <w:t>u</w:t>
      </w:r>
      <w:proofErr w:type="gramEnd"/>
      <w:r>
        <w:rPr>
          <w:sz w:val="22"/>
          <w:szCs w:val="22"/>
        </w:rPr>
        <w:t xml:space="preserve"> slučaju da nam se dodijeli Lot No ... i Lot No ………].</w:t>
      </w:r>
    </w:p>
    <w:p w:rsidR="00E975CE" w:rsidRDefault="00C32B62">
      <w:pPr>
        <w:numPr>
          <w:ilvl w:val="0"/>
          <w:numId w:val="3"/>
        </w:numPr>
        <w:spacing w:before="240"/>
        <w:jc w:val="both"/>
      </w:pPr>
      <w:r>
        <w:rPr>
          <w:sz w:val="22"/>
          <w:szCs w:val="22"/>
        </w:rPr>
        <w:t xml:space="preserve">Ovaj tender važi 90 </w:t>
      </w:r>
      <w:proofErr w:type="gramStart"/>
      <w:r>
        <w:rPr>
          <w:sz w:val="22"/>
          <w:szCs w:val="22"/>
        </w:rPr>
        <w:t>dana</w:t>
      </w:r>
      <w:proofErr w:type="gramEnd"/>
      <w:r>
        <w:rPr>
          <w:sz w:val="22"/>
          <w:szCs w:val="22"/>
        </w:rPr>
        <w:t xml:space="preserve"> od krajnjeg roka za podnošenje ponuda.</w:t>
      </w:r>
    </w:p>
    <w:p w:rsidR="00E975CE" w:rsidRDefault="00C32B62">
      <w:pPr>
        <w:numPr>
          <w:ilvl w:val="0"/>
          <w:numId w:val="3"/>
        </w:numPr>
        <w:spacing w:before="240"/>
        <w:jc w:val="both"/>
      </w:pPr>
      <w:r>
        <w:rPr>
          <w:sz w:val="22"/>
          <w:szCs w:val="22"/>
        </w:rPr>
        <w:t>Naša firma/kompanija [i naši podizvođači] imaju/imaju sljedeće državljanstvo:</w:t>
      </w:r>
    </w:p>
    <w:p w:rsidR="00E975CE" w:rsidRDefault="00C32B62">
      <w:pPr>
        <w:spacing w:before="240"/>
        <w:ind w:left="709"/>
        <w:jc w:val="both"/>
        <w:rPr>
          <w:sz w:val="22"/>
          <w:szCs w:val="22"/>
        </w:rPr>
      </w:pPr>
      <w:r>
        <w:rPr>
          <w:b/>
          <w:sz w:val="22"/>
          <w:szCs w:val="22"/>
        </w:rPr>
        <w:t>&lt;</w:t>
      </w:r>
      <w:r>
        <w:rPr>
          <w:sz w:val="22"/>
          <w:szCs w:val="22"/>
        </w:rPr>
        <w:t>……………………………………………………………………&gt;</w:t>
      </w:r>
    </w:p>
    <w:p w:rsidR="00E975CE" w:rsidRPr="002453BE" w:rsidRDefault="002453BE">
      <w:pPr>
        <w:numPr>
          <w:ilvl w:val="0"/>
          <w:numId w:val="3"/>
        </w:numPr>
        <w:spacing w:before="240"/>
        <w:jc w:val="both"/>
      </w:pPr>
      <w:r>
        <w:rPr>
          <w:sz w:val="22"/>
          <w:szCs w:val="22"/>
        </w:rPr>
        <w:t xml:space="preserve">Prijavljujemo se </w:t>
      </w:r>
      <w:proofErr w:type="gramStart"/>
      <w:r>
        <w:rPr>
          <w:sz w:val="22"/>
          <w:szCs w:val="22"/>
        </w:rPr>
        <w:t>na</w:t>
      </w:r>
      <w:proofErr w:type="gramEnd"/>
      <w:r w:rsidR="00C32B62">
        <w:rPr>
          <w:sz w:val="22"/>
          <w:szCs w:val="22"/>
        </w:rPr>
        <w:t xml:space="preserve"> ovaj tender [</w:t>
      </w:r>
      <w:r w:rsidR="00C32B62">
        <w:rPr>
          <w:sz w:val="22"/>
          <w:szCs w:val="22"/>
          <w:highlight w:val="lightGray"/>
        </w:rPr>
        <w:t>na individualnoj osnovi/kao član konzorcijuma koji vodi</w:t>
      </w:r>
      <w:r w:rsidR="00C32B62">
        <w:rPr>
          <w:sz w:val="22"/>
          <w:szCs w:val="22"/>
        </w:rPr>
        <w:t>&lt;</w:t>
      </w:r>
      <w:r w:rsidR="00C32B62">
        <w:rPr>
          <w:sz w:val="22"/>
          <w:szCs w:val="22"/>
          <w:highlight w:val="yellow"/>
        </w:rPr>
        <w:t>ime vođe</w:t>
      </w:r>
      <w:r w:rsidR="00C32B62">
        <w:rPr>
          <w:sz w:val="22"/>
          <w:szCs w:val="22"/>
        </w:rPr>
        <w:t>/</w:t>
      </w:r>
      <w:r w:rsidR="00C32B62">
        <w:rPr>
          <w:sz w:val="22"/>
          <w:szCs w:val="22"/>
          <w:highlight w:val="lightGray"/>
        </w:rPr>
        <w:t>sebe</w:t>
      </w:r>
      <w:r w:rsidR="00C32B62">
        <w:rPr>
          <w:sz w:val="22"/>
          <w:szCs w:val="22"/>
        </w:rPr>
        <w:t xml:space="preserve">&gt;]. Potvrđujemo da se ne javljamo </w:t>
      </w:r>
      <w:proofErr w:type="gramStart"/>
      <w:r w:rsidR="00C32B62">
        <w:rPr>
          <w:sz w:val="22"/>
          <w:szCs w:val="22"/>
        </w:rPr>
        <w:t>na</w:t>
      </w:r>
      <w:proofErr w:type="gramEnd"/>
      <w:r w:rsidR="00C32B62">
        <w:rPr>
          <w:sz w:val="22"/>
          <w:szCs w:val="22"/>
        </w:rPr>
        <w:t xml:space="preserve"> tender za isti ugovor u bilo kom drugom obliku. </w:t>
      </w:r>
      <w:proofErr w:type="gramStart"/>
      <w:r w:rsidR="00C32B62">
        <w:rPr>
          <w:sz w:val="22"/>
          <w:szCs w:val="22"/>
        </w:rPr>
        <w:lastRenderedPageBreak/>
        <w:t>[</w:t>
      </w:r>
      <w:r w:rsidR="00C32B62">
        <w:rPr>
          <w:sz w:val="22"/>
          <w:szCs w:val="22"/>
          <w:highlight w:val="lightGray"/>
        </w:rPr>
        <w:t xml:space="preserve">Potvrđujemo, </w:t>
      </w:r>
      <w:r w:rsidR="00C32B62" w:rsidRPr="002453BE">
        <w:rPr>
          <w:sz w:val="22"/>
          <w:szCs w:val="22"/>
        </w:rPr>
        <w:t>kao član konzorcija, da su svi članovi zajednički i pojedinačno vezani za obaveze po ugovoru, uključujući bilo koji nadoknadivi iznos, da je vodeći član ovlašten da obavezuje i prima upute za i u ime svakog člana, da je izvršenje ugovora, uključujući plaćanja, odgovornost glavnog člana, i da su svi članovi/članovi u zajedničkom pothvatu vezani za zajedničko ulaganje. poduhvat/konzorcijum za čitav period izvršenja ugovora].[]Potvrđujemo, kao subjekt koji pruža kapacitete, da smo zajednički i pojedinačno vezani u pogledu obaveza iz ugovora, uključujući i za svaki nadoknadivi iznos.]</w:t>
      </w:r>
      <w:proofErr w:type="gramEnd"/>
    </w:p>
    <w:p w:rsidR="00E975CE" w:rsidRDefault="00C32B62">
      <w:pPr>
        <w:numPr>
          <w:ilvl w:val="0"/>
          <w:numId w:val="3"/>
        </w:numPr>
        <w:spacing w:before="240"/>
        <w:ind w:left="709"/>
        <w:jc w:val="both"/>
      </w:pPr>
      <w:r>
        <w:rPr>
          <w:sz w:val="22"/>
          <w:szCs w:val="22"/>
        </w:rPr>
        <w:t xml:space="preserve">U slučaju da naš tender bude uspješan, obavezujemo se da ćemo, ako je potrebno, pružiti dokaz koji je uobičajen po zakonu zemlje </w:t>
      </w:r>
      <w:r w:rsidR="001519EA">
        <w:rPr>
          <w:sz w:val="22"/>
          <w:szCs w:val="22"/>
        </w:rPr>
        <w:t>u kojoj smo efektivno registrova</w:t>
      </w:r>
      <w:r>
        <w:rPr>
          <w:sz w:val="22"/>
          <w:szCs w:val="22"/>
        </w:rPr>
        <w:t xml:space="preserve">ni da ne spadamo ni u jednu od situacija isključenja. Datum </w:t>
      </w:r>
      <w:proofErr w:type="gramStart"/>
      <w:r>
        <w:rPr>
          <w:sz w:val="22"/>
          <w:szCs w:val="22"/>
        </w:rPr>
        <w:t>na</w:t>
      </w:r>
      <w:proofErr w:type="gramEnd"/>
      <w:r>
        <w:rPr>
          <w:sz w:val="22"/>
          <w:szCs w:val="22"/>
        </w:rPr>
        <w:t xml:space="preserve"> dostavljenim dokazima ili dokumentima neće biti ranije od godinu dana prije datuma podnošenja ponude, a uz to ćemo dati izjavu da se naša situacija nije promijenila u periodu koji je protekao od sastavljanja predmetnog dokaza. Također razumijemo da ako ne dostavimo ovaj dokaz u roku </w:t>
      </w:r>
      <w:proofErr w:type="gramStart"/>
      <w:r>
        <w:rPr>
          <w:sz w:val="22"/>
          <w:szCs w:val="22"/>
        </w:rPr>
        <w:t>od</w:t>
      </w:r>
      <w:proofErr w:type="gramEnd"/>
      <w:r>
        <w:rPr>
          <w:sz w:val="22"/>
          <w:szCs w:val="22"/>
        </w:rPr>
        <w:t xml:space="preserve"> 15 kalendarskih dana nakon prijema obavještenja o dodjeli, ili ako se dokaže da su dostavljene informacije netačne, nagrada se može smatrati ništavnom i nevažećom.</w:t>
      </w:r>
    </w:p>
    <w:p w:rsidR="00E975CE" w:rsidRPr="00F33793" w:rsidRDefault="00C32B62">
      <w:pPr>
        <w:numPr>
          <w:ilvl w:val="0"/>
          <w:numId w:val="3"/>
        </w:numPr>
        <w:spacing w:before="240"/>
        <w:jc w:val="both"/>
      </w:pPr>
      <w:r>
        <w:rPr>
          <w:sz w:val="22"/>
          <w:szCs w:val="22"/>
        </w:rPr>
        <w:t xml:space="preserve">Saglasni smo da ćemo se pridržavati etičkih klauzula u klauzuli 28 uputstava za ponuđače i, posebno, nemamo profesionalni sukob interesa i/ili bilo kakav ekvivalentan odnos </w:t>
      </w:r>
      <w:proofErr w:type="gramStart"/>
      <w:r>
        <w:rPr>
          <w:sz w:val="22"/>
          <w:szCs w:val="22"/>
        </w:rPr>
        <w:t>sa</w:t>
      </w:r>
      <w:proofErr w:type="gramEnd"/>
      <w:r>
        <w:rPr>
          <w:sz w:val="22"/>
          <w:szCs w:val="22"/>
        </w:rPr>
        <w:t xml:space="preserve"> drugim kandidatima ili drugim stranama u tenderskoj proceduri ili ponašanje koje može narušiti konkurenciju u vrijeme podnošenja ove prijave u skladu sa Odjeljkom 2.5.4. </w:t>
      </w:r>
      <w:proofErr w:type="gramStart"/>
      <w:r>
        <w:rPr>
          <w:sz w:val="22"/>
          <w:szCs w:val="22"/>
        </w:rPr>
        <w:t>praktičnog</w:t>
      </w:r>
      <w:proofErr w:type="gramEnd"/>
      <w:r>
        <w:rPr>
          <w:sz w:val="22"/>
          <w:szCs w:val="22"/>
        </w:rPr>
        <w:t xml:space="preserve"> vodiča. Nemamo nikakav interes bilo koje prirode za bilo koji drugi tender u ovoj proceduri.</w:t>
      </w:r>
    </w:p>
    <w:p w:rsidR="00F33793" w:rsidRDefault="00F33793" w:rsidP="00F33793">
      <w:pPr>
        <w:spacing w:before="240"/>
        <w:ind w:left="720"/>
        <w:jc w:val="both"/>
      </w:pPr>
    </w:p>
    <w:p w:rsidR="00E975CE" w:rsidRPr="00F33793" w:rsidRDefault="00C32B62" w:rsidP="00F33793">
      <w:pPr>
        <w:pStyle w:val="ListParagraph"/>
        <w:numPr>
          <w:ilvl w:val="0"/>
          <w:numId w:val="3"/>
        </w:numPr>
        <w:rPr>
          <w:sz w:val="22"/>
          <w:szCs w:val="22"/>
        </w:rPr>
      </w:pPr>
      <w:r w:rsidRPr="004F4605">
        <w:rPr>
          <w:sz w:val="22"/>
          <w:szCs w:val="22"/>
        </w:rPr>
        <w:t xml:space="preserve">Odmah ćemo obavijestiti Ugovarača ako dođe do bilo kakve promjene u gore navedenim okolnostima u bilo kojoj fazi implementacije ugovora. Također u potpunosti prepoznajemo i prihvatamo da sve netačne </w:t>
      </w:r>
      <w:proofErr w:type="gramStart"/>
      <w:r w:rsidRPr="004F4605">
        <w:rPr>
          <w:sz w:val="22"/>
          <w:szCs w:val="22"/>
        </w:rPr>
        <w:t>ili</w:t>
      </w:r>
      <w:proofErr w:type="gramEnd"/>
      <w:r w:rsidRPr="004F4605">
        <w:rPr>
          <w:sz w:val="22"/>
          <w:szCs w:val="22"/>
        </w:rPr>
        <w:t xml:space="preserve"> nepotpune informacije namjerno navedene u ovoj aplikaciji mogu dovesti do našeg isključenja iz ovog i drugih ugovora koje finansira EU/EDF.</w:t>
      </w:r>
    </w:p>
    <w:p w:rsidR="00E975CE" w:rsidRDefault="00C32B62">
      <w:pPr>
        <w:numPr>
          <w:ilvl w:val="0"/>
          <w:numId w:val="3"/>
        </w:numPr>
        <w:spacing w:before="240"/>
        <w:ind w:left="714" w:hanging="357"/>
        <w:jc w:val="both"/>
      </w:pPr>
      <w:r>
        <w:rPr>
          <w:sz w:val="22"/>
          <w:szCs w:val="22"/>
        </w:rPr>
        <w:t>N</w:t>
      </w:r>
      <w:r w:rsidR="00402C5F">
        <w:rPr>
          <w:sz w:val="22"/>
          <w:szCs w:val="22"/>
        </w:rPr>
        <w:t>apominjemo da Ugovorni organ</w:t>
      </w:r>
      <w:r>
        <w:rPr>
          <w:sz w:val="22"/>
          <w:szCs w:val="22"/>
        </w:rPr>
        <w:t xml:space="preserve"> nije obavezan da nastavi </w:t>
      </w:r>
      <w:proofErr w:type="gramStart"/>
      <w:r>
        <w:rPr>
          <w:sz w:val="22"/>
          <w:szCs w:val="22"/>
        </w:rPr>
        <w:t>sa</w:t>
      </w:r>
      <w:proofErr w:type="gramEnd"/>
      <w:r>
        <w:rPr>
          <w:sz w:val="22"/>
          <w:szCs w:val="22"/>
        </w:rPr>
        <w:t xml:space="preserve"> ovim pozivom za podnošenje ponuda i da zadržava pravo da dodijeli samo dio ugovora. Neće snositi nikakvu odgovornost prema </w:t>
      </w:r>
      <w:proofErr w:type="gramStart"/>
      <w:r>
        <w:rPr>
          <w:sz w:val="22"/>
          <w:szCs w:val="22"/>
        </w:rPr>
        <w:t>nama</w:t>
      </w:r>
      <w:proofErr w:type="gramEnd"/>
      <w:r>
        <w:rPr>
          <w:sz w:val="22"/>
          <w:szCs w:val="22"/>
        </w:rPr>
        <w:t xml:space="preserve"> ako to učini.</w:t>
      </w:r>
    </w:p>
    <w:p w:rsidR="00E975CE" w:rsidRDefault="00C32B62">
      <w:pPr>
        <w:numPr>
          <w:ilvl w:val="0"/>
          <w:numId w:val="3"/>
        </w:numPr>
        <w:spacing w:before="240"/>
        <w:jc w:val="both"/>
      </w:pPr>
      <w:r>
        <w:rPr>
          <w:sz w:val="22"/>
          <w:szCs w:val="22"/>
        </w:rPr>
        <w:t xml:space="preserve">U potpunosti priznajemo i prihvatamo da ukoliko gore navedene osobe učestvuju unatoč tome što su bile u bilo kojoj </w:t>
      </w:r>
      <w:proofErr w:type="gramStart"/>
      <w:r>
        <w:rPr>
          <w:sz w:val="22"/>
          <w:szCs w:val="22"/>
        </w:rPr>
        <w:t>od</w:t>
      </w:r>
      <w:proofErr w:type="gramEnd"/>
      <w:r>
        <w:rPr>
          <w:sz w:val="22"/>
          <w:szCs w:val="22"/>
        </w:rPr>
        <w:t xml:space="preserve"> situacija navedenih u Odjeljku 2.6.10.1.1. Praktičnog vodiča </w:t>
      </w:r>
      <w:proofErr w:type="gramStart"/>
      <w:r>
        <w:rPr>
          <w:sz w:val="22"/>
          <w:szCs w:val="22"/>
        </w:rPr>
        <w:t>ili</w:t>
      </w:r>
      <w:proofErr w:type="gramEnd"/>
      <w:r>
        <w:rPr>
          <w:sz w:val="22"/>
          <w:szCs w:val="22"/>
        </w:rPr>
        <w:t xml:space="preserve"> ako se date izjave ili informacije pokažu kao lažne, mogu biti odbačene iz ove procedure.</w:t>
      </w:r>
    </w:p>
    <w:p w:rsidR="00E975CE" w:rsidRDefault="00C32B62">
      <w:pPr>
        <w:numPr>
          <w:ilvl w:val="0"/>
          <w:numId w:val="3"/>
        </w:numPr>
        <w:spacing w:before="240"/>
        <w:jc w:val="both"/>
      </w:pPr>
      <w:r>
        <w:rPr>
          <w:sz w:val="22"/>
          <w:szCs w:val="22"/>
        </w:rPr>
        <w:t xml:space="preserve">Svjesni smo da se, u svrhu zaštite finansijskih interesa EU, naši lični podaci mogu prenijeti službama interne revizije, sistemu ranog otkrivanja i isključivanja, Evropskom revizorskom sudu, Komisiji za finansijske nepravilnosti </w:t>
      </w:r>
      <w:proofErr w:type="gramStart"/>
      <w:r>
        <w:rPr>
          <w:sz w:val="22"/>
          <w:szCs w:val="22"/>
        </w:rPr>
        <w:t>ili</w:t>
      </w:r>
      <w:proofErr w:type="gramEnd"/>
      <w:r>
        <w:rPr>
          <w:sz w:val="22"/>
          <w:szCs w:val="22"/>
        </w:rPr>
        <w:t xml:space="preserve"> Evropskoj kancelariji za borbu protiv prevara.</w:t>
      </w:r>
    </w:p>
    <w:p w:rsidR="00E975CE" w:rsidRDefault="00E975CE">
      <w:pPr>
        <w:ind w:left="567" w:hanging="567"/>
        <w:jc w:val="both"/>
        <w:rPr>
          <w:sz w:val="22"/>
          <w:szCs w:val="22"/>
        </w:rPr>
      </w:pPr>
    </w:p>
    <w:p w:rsidR="00E975CE" w:rsidRDefault="00E975CE">
      <w:pPr>
        <w:widowControl w:val="0"/>
        <w:jc w:val="both"/>
        <w:rPr>
          <w:sz w:val="22"/>
          <w:szCs w:val="22"/>
        </w:rPr>
      </w:pPr>
    </w:p>
    <w:p w:rsidR="00E975CE" w:rsidRDefault="00E975CE" w:rsidP="006229D4">
      <w:pPr>
        <w:jc w:val="center"/>
        <w:rPr>
          <w:b/>
          <w:sz w:val="32"/>
          <w:szCs w:val="32"/>
        </w:rPr>
      </w:pPr>
    </w:p>
    <w:p w:rsidR="006229D4" w:rsidRDefault="006229D4" w:rsidP="006229D4">
      <w:pPr>
        <w:jc w:val="center"/>
        <w:rPr>
          <w:b/>
          <w:sz w:val="32"/>
          <w:szCs w:val="32"/>
        </w:rPr>
      </w:pPr>
    </w:p>
    <w:p w:rsidR="006229D4" w:rsidRDefault="006229D4" w:rsidP="006229D4">
      <w:pPr>
        <w:jc w:val="center"/>
        <w:rPr>
          <w:b/>
          <w:sz w:val="32"/>
          <w:szCs w:val="32"/>
        </w:rPr>
      </w:pPr>
    </w:p>
    <w:p w:rsidR="006229D4" w:rsidRDefault="006229D4" w:rsidP="00F33793">
      <w:pPr>
        <w:rPr>
          <w:b/>
          <w:sz w:val="32"/>
          <w:szCs w:val="32"/>
        </w:rPr>
      </w:pPr>
    </w:p>
    <w:p w:rsidR="004E6B5A" w:rsidRDefault="004E6B5A" w:rsidP="00F33793">
      <w:pPr>
        <w:rPr>
          <w:b/>
          <w:sz w:val="32"/>
          <w:szCs w:val="32"/>
        </w:rPr>
      </w:pPr>
    </w:p>
    <w:p w:rsidR="004E6B5A" w:rsidRDefault="004E6B5A" w:rsidP="00F33793">
      <w:pPr>
        <w:rPr>
          <w:b/>
          <w:sz w:val="32"/>
          <w:szCs w:val="32"/>
        </w:rPr>
      </w:pPr>
    </w:p>
    <w:p w:rsidR="00402C5F" w:rsidRDefault="00402C5F" w:rsidP="00F33793">
      <w:pPr>
        <w:rPr>
          <w:b/>
          <w:sz w:val="32"/>
          <w:szCs w:val="32"/>
        </w:rPr>
      </w:pPr>
    </w:p>
    <w:p w:rsidR="00402C5F" w:rsidRDefault="00402C5F" w:rsidP="00F33793">
      <w:pPr>
        <w:rPr>
          <w:b/>
          <w:sz w:val="32"/>
          <w:szCs w:val="32"/>
        </w:rPr>
      </w:pPr>
    </w:p>
    <w:p w:rsidR="00402C5F" w:rsidRDefault="00402C5F" w:rsidP="00F33793">
      <w:pPr>
        <w:rPr>
          <w:b/>
          <w:sz w:val="32"/>
          <w:szCs w:val="32"/>
        </w:rPr>
      </w:pPr>
    </w:p>
    <w:p w:rsidR="006229D4" w:rsidRPr="009B2A61" w:rsidRDefault="006229D4" w:rsidP="009B2A61">
      <w:pPr>
        <w:jc w:val="center"/>
        <w:rPr>
          <w:b/>
          <w:sz w:val="32"/>
          <w:szCs w:val="32"/>
        </w:rPr>
      </w:pPr>
    </w:p>
    <w:p w:rsidR="00E975CE" w:rsidRPr="009B2A61" w:rsidRDefault="00C32B62" w:rsidP="009B2A61">
      <w:pPr>
        <w:jc w:val="center"/>
        <w:rPr>
          <w:b/>
          <w:sz w:val="32"/>
          <w:szCs w:val="32"/>
        </w:rPr>
      </w:pPr>
      <w:bookmarkStart w:id="4" w:name="_3znysh7" w:colFirst="0" w:colLast="0"/>
      <w:bookmarkEnd w:id="4"/>
      <w:r w:rsidRPr="009B2A61">
        <w:rPr>
          <w:b/>
          <w:sz w:val="32"/>
          <w:szCs w:val="32"/>
        </w:rPr>
        <w:lastRenderedPageBreak/>
        <w:t>OBRAZAC 4.1 OPŠTI PODACI O PONUĐAČU</w:t>
      </w:r>
    </w:p>
    <w:p w:rsidR="00E975CE" w:rsidRDefault="00E975CE">
      <w:pPr>
        <w:pBdr>
          <w:top w:val="nil"/>
          <w:left w:val="nil"/>
          <w:bottom w:val="nil"/>
          <w:right w:val="nil"/>
          <w:between w:val="nil"/>
        </w:pBdr>
        <w:spacing w:before="60"/>
        <w:jc w:val="both"/>
        <w:rPr>
          <w:color w:val="000000"/>
          <w:sz w:val="22"/>
          <w:szCs w:val="22"/>
        </w:rPr>
      </w:pPr>
    </w:p>
    <w:p w:rsidR="00E975CE" w:rsidRDefault="00402C5F">
      <w:pPr>
        <w:numPr>
          <w:ilvl w:val="0"/>
          <w:numId w:val="6"/>
        </w:numPr>
        <w:pBdr>
          <w:top w:val="nil"/>
          <w:left w:val="nil"/>
          <w:bottom w:val="nil"/>
          <w:right w:val="nil"/>
          <w:between w:val="nil"/>
        </w:pBdr>
        <w:tabs>
          <w:tab w:val="left" w:pos="851"/>
        </w:tabs>
        <w:spacing w:before="60"/>
        <w:rPr>
          <w:color w:val="000000"/>
          <w:sz w:val="22"/>
          <w:szCs w:val="22"/>
        </w:rPr>
      </w:pPr>
      <w:r>
        <w:rPr>
          <w:color w:val="000000"/>
          <w:sz w:val="22"/>
          <w:szCs w:val="22"/>
        </w:rPr>
        <w:t xml:space="preserve">Naziv preduzeća </w:t>
      </w:r>
      <w:r w:rsidR="00C32B62">
        <w:rPr>
          <w:color w:val="000000"/>
          <w:sz w:val="22"/>
          <w:szCs w:val="22"/>
        </w:rPr>
        <w:t>................................................................................................................................................................................................................................</w:t>
      </w:r>
    </w:p>
    <w:p w:rsidR="00E975CE" w:rsidRDefault="00C32B62">
      <w:pPr>
        <w:numPr>
          <w:ilvl w:val="0"/>
          <w:numId w:val="1"/>
        </w:numPr>
        <w:pBdr>
          <w:top w:val="nil"/>
          <w:left w:val="nil"/>
          <w:bottom w:val="nil"/>
          <w:right w:val="nil"/>
          <w:between w:val="nil"/>
        </w:pBdr>
        <w:tabs>
          <w:tab w:val="left" w:pos="851"/>
        </w:tabs>
        <w:rPr>
          <w:color w:val="000000"/>
          <w:sz w:val="22"/>
          <w:szCs w:val="22"/>
        </w:rPr>
      </w:pPr>
      <w:r>
        <w:rPr>
          <w:color w:val="000000"/>
          <w:sz w:val="22"/>
          <w:szCs w:val="22"/>
        </w:rPr>
        <w:t xml:space="preserve">Registrovana adresa ................................................................................................................................................................................................................................. </w:t>
      </w:r>
      <w:proofErr w:type="gramStart"/>
      <w:r>
        <w:rPr>
          <w:color w:val="000000"/>
          <w:sz w:val="22"/>
          <w:szCs w:val="22"/>
        </w:rPr>
        <w:t>Telefon ..............................</w:t>
      </w:r>
      <w:proofErr w:type="gramEnd"/>
      <w:r>
        <w:rPr>
          <w:color w:val="000000"/>
          <w:sz w:val="22"/>
          <w:szCs w:val="22"/>
        </w:rPr>
        <w:t xml:space="preserve"> Faks................................. Telex................................................ E-</w:t>
      </w:r>
      <w:proofErr w:type="gramStart"/>
      <w:r>
        <w:rPr>
          <w:color w:val="000000"/>
          <w:sz w:val="22"/>
          <w:szCs w:val="22"/>
        </w:rPr>
        <w:t>mail ................................................................</w:t>
      </w:r>
      <w:proofErr w:type="gramEnd"/>
    </w:p>
    <w:p w:rsidR="00E975CE" w:rsidRDefault="00402C5F">
      <w:pPr>
        <w:numPr>
          <w:ilvl w:val="0"/>
          <w:numId w:val="1"/>
        </w:numPr>
        <w:pBdr>
          <w:top w:val="nil"/>
          <w:left w:val="nil"/>
          <w:bottom w:val="nil"/>
          <w:right w:val="nil"/>
          <w:between w:val="nil"/>
        </w:pBdr>
        <w:tabs>
          <w:tab w:val="left" w:pos="851"/>
        </w:tabs>
        <w:rPr>
          <w:color w:val="000000"/>
          <w:sz w:val="22"/>
          <w:szCs w:val="22"/>
        </w:rPr>
      </w:pPr>
      <w:r>
        <w:rPr>
          <w:color w:val="000000"/>
          <w:sz w:val="22"/>
          <w:szCs w:val="22"/>
        </w:rPr>
        <w:t>Imena i državljanstvo</w:t>
      </w:r>
      <w:r w:rsidR="00C32B62">
        <w:rPr>
          <w:color w:val="000000"/>
          <w:sz w:val="22"/>
          <w:szCs w:val="22"/>
        </w:rPr>
        <w:t xml:space="preserve"> direktora/direktora i saradnika.................................................................................................................................................................................................................................................................................................................................................................................................................................................................................</w:t>
      </w:r>
    </w:p>
    <w:p w:rsidR="00E975CE" w:rsidRDefault="00402C5F">
      <w:pPr>
        <w:numPr>
          <w:ilvl w:val="0"/>
          <w:numId w:val="1"/>
        </w:numPr>
        <w:pBdr>
          <w:top w:val="nil"/>
          <w:left w:val="nil"/>
          <w:bottom w:val="nil"/>
          <w:right w:val="nil"/>
          <w:between w:val="nil"/>
        </w:pBdr>
        <w:tabs>
          <w:tab w:val="left" w:pos="851"/>
        </w:tabs>
        <w:spacing w:before="60"/>
        <w:rPr>
          <w:color w:val="000000"/>
          <w:sz w:val="22"/>
          <w:szCs w:val="22"/>
        </w:rPr>
      </w:pPr>
      <w:r>
        <w:rPr>
          <w:color w:val="000000"/>
          <w:sz w:val="22"/>
          <w:szCs w:val="22"/>
        </w:rPr>
        <w:t>Vrsta preduzeća</w:t>
      </w:r>
      <w:r w:rsidR="00C32B62">
        <w:rPr>
          <w:color w:val="000000"/>
          <w:sz w:val="22"/>
          <w:szCs w:val="22"/>
        </w:rPr>
        <w:t xml:space="preserve"> (fizičko lice, ortačko društvo, korporacija, itd.).................................................................................................</w:t>
      </w:r>
    </w:p>
    <w:p w:rsidR="00E975CE" w:rsidRDefault="00402C5F">
      <w:pPr>
        <w:numPr>
          <w:ilvl w:val="0"/>
          <w:numId w:val="1"/>
        </w:numPr>
        <w:pBdr>
          <w:top w:val="nil"/>
          <w:left w:val="nil"/>
          <w:bottom w:val="nil"/>
          <w:right w:val="nil"/>
          <w:between w:val="nil"/>
        </w:pBdr>
        <w:tabs>
          <w:tab w:val="left" w:pos="851"/>
        </w:tabs>
        <w:spacing w:before="60"/>
        <w:rPr>
          <w:color w:val="000000"/>
          <w:sz w:val="22"/>
          <w:szCs w:val="22"/>
        </w:rPr>
      </w:pPr>
      <w:r>
        <w:rPr>
          <w:color w:val="000000"/>
          <w:sz w:val="22"/>
          <w:szCs w:val="22"/>
        </w:rPr>
        <w:t>Državljanstvo i sjedište preduzeća.................................................................</w:t>
      </w:r>
    </w:p>
    <w:p w:rsidR="00E975CE" w:rsidRDefault="00C32B62">
      <w:pPr>
        <w:numPr>
          <w:ilvl w:val="0"/>
          <w:numId w:val="1"/>
        </w:numPr>
        <w:pBdr>
          <w:top w:val="nil"/>
          <w:left w:val="nil"/>
          <w:bottom w:val="nil"/>
          <w:right w:val="nil"/>
          <w:between w:val="nil"/>
        </w:pBdr>
        <w:tabs>
          <w:tab w:val="left" w:pos="851"/>
        </w:tabs>
        <w:spacing w:before="60"/>
        <w:rPr>
          <w:color w:val="000000"/>
          <w:sz w:val="22"/>
          <w:szCs w:val="22"/>
        </w:rPr>
      </w:pPr>
      <w:r>
        <w:rPr>
          <w:color w:val="000000"/>
          <w:sz w:val="22"/>
          <w:szCs w:val="22"/>
        </w:rPr>
        <w:t xml:space="preserve">Detalji </w:t>
      </w:r>
      <w:proofErr w:type="gramStart"/>
      <w:r>
        <w:rPr>
          <w:color w:val="000000"/>
          <w:sz w:val="22"/>
          <w:szCs w:val="22"/>
        </w:rPr>
        <w:t>registracije ................................................................................................................................................................</w:t>
      </w:r>
      <w:proofErr w:type="gramEnd"/>
    </w:p>
    <w:p w:rsidR="00E975CE" w:rsidRDefault="00C32B62">
      <w:pPr>
        <w:numPr>
          <w:ilvl w:val="0"/>
          <w:numId w:val="1"/>
        </w:numPr>
        <w:pBdr>
          <w:top w:val="nil"/>
          <w:left w:val="nil"/>
          <w:bottom w:val="nil"/>
          <w:right w:val="nil"/>
          <w:between w:val="nil"/>
        </w:pBdr>
        <w:tabs>
          <w:tab w:val="left" w:pos="851"/>
        </w:tabs>
        <w:spacing w:before="60"/>
        <w:jc w:val="both"/>
        <w:rPr>
          <w:color w:val="000000"/>
          <w:sz w:val="22"/>
          <w:szCs w:val="22"/>
        </w:rPr>
      </w:pPr>
      <w:bookmarkStart w:id="5" w:name="_2et92p0" w:colFirst="0" w:colLast="0"/>
      <w:bookmarkEnd w:id="5"/>
      <w:r>
        <w:rPr>
          <w:color w:val="000000"/>
          <w:sz w:val="22"/>
          <w:szCs w:val="22"/>
        </w:rPr>
        <w:t>Naziv(a) i adresa(e) kompanija uključenih u projekat i da li je matična/podružnica/podizvođač/ostalo: .................................................................................................................................................................................................................................................................................................</w:t>
      </w:r>
    </w:p>
    <w:p w:rsidR="00E975CE" w:rsidRDefault="00E975CE">
      <w:pPr>
        <w:pBdr>
          <w:top w:val="nil"/>
          <w:left w:val="nil"/>
          <w:bottom w:val="nil"/>
          <w:right w:val="nil"/>
          <w:between w:val="nil"/>
        </w:pBdr>
        <w:jc w:val="center"/>
        <w:rPr>
          <w:b/>
          <w:color w:val="000000"/>
          <w:sz w:val="32"/>
          <w:szCs w:val="32"/>
        </w:rPr>
      </w:pPr>
    </w:p>
    <w:p w:rsidR="00E975CE" w:rsidRDefault="00E975CE">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4E6B5A" w:rsidRDefault="004E6B5A">
      <w:pPr>
        <w:pBdr>
          <w:top w:val="nil"/>
          <w:left w:val="nil"/>
          <w:bottom w:val="nil"/>
          <w:right w:val="nil"/>
          <w:between w:val="nil"/>
        </w:pBdr>
        <w:jc w:val="center"/>
        <w:rPr>
          <w:b/>
          <w:color w:val="000000"/>
          <w:sz w:val="32"/>
          <w:szCs w:val="32"/>
        </w:rPr>
      </w:pPr>
    </w:p>
    <w:p w:rsidR="004E6B5A" w:rsidRDefault="004E6B5A">
      <w:pPr>
        <w:pBdr>
          <w:top w:val="nil"/>
          <w:left w:val="nil"/>
          <w:bottom w:val="nil"/>
          <w:right w:val="nil"/>
          <w:between w:val="nil"/>
        </w:pBdr>
        <w:jc w:val="center"/>
        <w:rPr>
          <w:b/>
          <w:color w:val="000000"/>
          <w:sz w:val="32"/>
          <w:szCs w:val="32"/>
        </w:rPr>
      </w:pPr>
    </w:p>
    <w:p w:rsidR="004E6B5A" w:rsidRDefault="004E6B5A">
      <w:pPr>
        <w:pBdr>
          <w:top w:val="nil"/>
          <w:left w:val="nil"/>
          <w:bottom w:val="nil"/>
          <w:right w:val="nil"/>
          <w:between w:val="nil"/>
        </w:pBdr>
        <w:jc w:val="center"/>
        <w:rPr>
          <w:b/>
          <w:color w:val="000000"/>
          <w:sz w:val="32"/>
          <w:szCs w:val="32"/>
        </w:rPr>
      </w:pPr>
    </w:p>
    <w:p w:rsidR="004E6B5A" w:rsidRDefault="004E6B5A">
      <w:pPr>
        <w:pBdr>
          <w:top w:val="nil"/>
          <w:left w:val="nil"/>
          <w:bottom w:val="nil"/>
          <w:right w:val="nil"/>
          <w:between w:val="nil"/>
        </w:pBdr>
        <w:jc w:val="center"/>
        <w:rPr>
          <w:b/>
          <w:color w:val="000000"/>
          <w:sz w:val="32"/>
          <w:szCs w:val="32"/>
        </w:rPr>
      </w:pPr>
    </w:p>
    <w:p w:rsidR="004E6B5A" w:rsidRDefault="004E6B5A">
      <w:pPr>
        <w:pBdr>
          <w:top w:val="nil"/>
          <w:left w:val="nil"/>
          <w:bottom w:val="nil"/>
          <w:right w:val="nil"/>
          <w:between w:val="nil"/>
        </w:pBdr>
        <w:jc w:val="center"/>
        <w:rPr>
          <w:b/>
          <w:color w:val="000000"/>
          <w:sz w:val="32"/>
          <w:szCs w:val="32"/>
        </w:rPr>
      </w:pPr>
    </w:p>
    <w:p w:rsidR="004E6B5A" w:rsidRDefault="004E6B5A">
      <w:pPr>
        <w:pBdr>
          <w:top w:val="nil"/>
          <w:left w:val="nil"/>
          <w:bottom w:val="nil"/>
          <w:right w:val="nil"/>
          <w:between w:val="nil"/>
        </w:pBdr>
        <w:jc w:val="center"/>
        <w:rPr>
          <w:b/>
          <w:color w:val="000000"/>
          <w:sz w:val="32"/>
          <w:szCs w:val="32"/>
        </w:rPr>
      </w:pPr>
    </w:p>
    <w:p w:rsidR="00646127" w:rsidRDefault="00646127">
      <w:pPr>
        <w:pBdr>
          <w:top w:val="nil"/>
          <w:left w:val="nil"/>
          <w:bottom w:val="nil"/>
          <w:right w:val="nil"/>
          <w:between w:val="nil"/>
        </w:pBdr>
        <w:jc w:val="center"/>
        <w:rPr>
          <w:b/>
          <w:color w:val="000000"/>
          <w:sz w:val="32"/>
          <w:szCs w:val="32"/>
        </w:rPr>
      </w:pPr>
    </w:p>
    <w:p w:rsidR="003C1A14" w:rsidRDefault="003C1A14" w:rsidP="009B2A61">
      <w:pPr>
        <w:jc w:val="center"/>
        <w:rPr>
          <w:b/>
        </w:rPr>
      </w:pPr>
      <w:bookmarkStart w:id="6" w:name="_tyjcwt" w:colFirst="0" w:colLast="0"/>
      <w:bookmarkEnd w:id="6"/>
    </w:p>
    <w:p w:rsidR="00E975CE" w:rsidRPr="009B2A61" w:rsidRDefault="00C32B62" w:rsidP="009B2A61">
      <w:pPr>
        <w:jc w:val="center"/>
        <w:rPr>
          <w:b/>
          <w:sz w:val="28"/>
          <w:szCs w:val="28"/>
        </w:rPr>
      </w:pPr>
      <w:r>
        <w:rPr>
          <w:b/>
        </w:rPr>
        <w:lastRenderedPageBreak/>
        <w:t>OBRAZAC 4.3 PUNOMOĆ</w:t>
      </w:r>
    </w:p>
    <w:p w:rsidR="00E975CE" w:rsidRDefault="00E975CE">
      <w:pPr>
        <w:pBdr>
          <w:top w:val="nil"/>
          <w:left w:val="nil"/>
          <w:bottom w:val="nil"/>
          <w:right w:val="nil"/>
          <w:between w:val="nil"/>
        </w:pBdr>
        <w:spacing w:before="240"/>
        <w:jc w:val="both"/>
        <w:rPr>
          <w:color w:val="000000"/>
          <w:sz w:val="22"/>
          <w:szCs w:val="22"/>
        </w:rPr>
      </w:pPr>
    </w:p>
    <w:p w:rsidR="00E975CE" w:rsidRDefault="00C32B62">
      <w:pPr>
        <w:pBdr>
          <w:top w:val="nil"/>
          <w:left w:val="nil"/>
          <w:bottom w:val="nil"/>
          <w:right w:val="nil"/>
          <w:between w:val="nil"/>
        </w:pBdr>
        <w:spacing w:before="240"/>
        <w:jc w:val="both"/>
        <w:rPr>
          <w:color w:val="000000"/>
          <w:sz w:val="22"/>
          <w:szCs w:val="22"/>
        </w:rPr>
      </w:pPr>
      <w:bookmarkStart w:id="7" w:name="_3dy6vkm" w:colFirst="0" w:colLast="0"/>
      <w:bookmarkEnd w:id="7"/>
      <w:r>
        <w:rPr>
          <w:color w:val="000000"/>
          <w:sz w:val="22"/>
          <w:szCs w:val="22"/>
        </w:rPr>
        <w:t>Ovdje p</w:t>
      </w:r>
      <w:r w:rsidR="003C1A14">
        <w:rPr>
          <w:color w:val="000000"/>
          <w:sz w:val="22"/>
          <w:szCs w:val="22"/>
        </w:rPr>
        <w:t>riložite punomoć kojom se ovlašćuje</w:t>
      </w:r>
      <w:r>
        <w:rPr>
          <w:color w:val="000000"/>
          <w:sz w:val="22"/>
          <w:szCs w:val="22"/>
        </w:rPr>
        <w:t xml:space="preserve"> potpisnik</w:t>
      </w:r>
      <w:r w:rsidR="003C1A14">
        <w:rPr>
          <w:color w:val="000000"/>
          <w:sz w:val="22"/>
          <w:szCs w:val="22"/>
        </w:rPr>
        <w:t xml:space="preserve"> tendera uz </w:t>
      </w:r>
      <w:r>
        <w:rPr>
          <w:color w:val="000000"/>
          <w:sz w:val="22"/>
          <w:szCs w:val="22"/>
        </w:rPr>
        <w:t>svu prateću dokumentaciju.</w:t>
      </w: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Pr="001A6A63" w:rsidRDefault="00646127" w:rsidP="00646127">
      <w:pPr>
        <w:pStyle w:val="text"/>
        <w:widowControl/>
        <w:rPr>
          <w:rFonts w:ascii="Times New Roman" w:hAnsi="Times New Roman"/>
          <w:sz w:val="22"/>
          <w:szCs w:val="22"/>
          <w:lang w:val="en-GB"/>
        </w:rPr>
      </w:pPr>
      <w:r w:rsidRPr="001A6A63">
        <w:rPr>
          <w:rFonts w:ascii="Times New Roman" w:hAnsi="Times New Roman"/>
          <w:sz w:val="22"/>
          <w:szCs w:val="22"/>
          <w:lang w:val="en-GB"/>
        </w:rPr>
        <w:t>Potpis: ................................................................................................</w:t>
      </w:r>
    </w:p>
    <w:p w:rsidR="00646127" w:rsidRPr="001A6A63" w:rsidRDefault="00646127" w:rsidP="00646127">
      <w:pPr>
        <w:pStyle w:val="text"/>
        <w:widowControl/>
        <w:spacing w:before="120"/>
        <w:rPr>
          <w:rFonts w:ascii="Times New Roman" w:hAnsi="Times New Roman"/>
          <w:sz w:val="22"/>
          <w:szCs w:val="22"/>
          <w:lang w:val="en-GB"/>
        </w:rPr>
      </w:pPr>
      <w:r w:rsidRPr="001A6A63">
        <w:rPr>
          <w:rFonts w:ascii="Times New Roman" w:hAnsi="Times New Roman"/>
          <w:sz w:val="22"/>
          <w:szCs w:val="22"/>
          <w:lang w:val="en-GB"/>
        </w:rPr>
        <w:t>(</w:t>
      </w:r>
      <w:proofErr w:type="gramStart"/>
      <w:r w:rsidRPr="001A6A63">
        <w:rPr>
          <w:rFonts w:ascii="Times New Roman" w:hAnsi="Times New Roman"/>
          <w:sz w:val="22"/>
          <w:szCs w:val="22"/>
          <w:lang w:val="en-GB"/>
        </w:rPr>
        <w:t>osoba</w:t>
      </w:r>
      <w:proofErr w:type="gramEnd"/>
      <w:r w:rsidRPr="001A6A63">
        <w:rPr>
          <w:rFonts w:ascii="Times New Roman" w:hAnsi="Times New Roman"/>
          <w:sz w:val="22"/>
          <w:szCs w:val="22"/>
          <w:lang w:val="en-GB"/>
        </w:rPr>
        <w:t xml:space="preserve"> ili lica ovlaštena za potpisivanje u ime ponuđača)</w:t>
      </w:r>
    </w:p>
    <w:p w:rsidR="00646127" w:rsidRPr="001A6A63" w:rsidRDefault="00646127" w:rsidP="00646127">
      <w:pPr>
        <w:pStyle w:val="text"/>
        <w:widowControl/>
        <w:rPr>
          <w:rFonts w:ascii="Times New Roman" w:hAnsi="Times New Roman"/>
          <w:sz w:val="22"/>
          <w:szCs w:val="22"/>
          <w:lang w:val="en-GB"/>
        </w:rPr>
      </w:pPr>
    </w:p>
    <w:p w:rsidR="00646127" w:rsidRPr="001A6A63" w:rsidRDefault="00646127" w:rsidP="00646127">
      <w:pPr>
        <w:pStyle w:val="text"/>
        <w:widowControl/>
        <w:rPr>
          <w:rFonts w:ascii="Times New Roman" w:hAnsi="Times New Roman"/>
          <w:sz w:val="22"/>
          <w:szCs w:val="22"/>
          <w:lang w:val="en-GB"/>
        </w:rPr>
      </w:pPr>
      <w:r w:rsidRPr="001A6A63">
        <w:rPr>
          <w:rFonts w:ascii="Times New Roman" w:hAnsi="Times New Roman"/>
          <w:sz w:val="22"/>
          <w:szCs w:val="22"/>
          <w:lang w:val="en-GB"/>
        </w:rPr>
        <w:t>Datum: ........................</w:t>
      </w:r>
    </w:p>
    <w:p w:rsidR="00646127" w:rsidRDefault="00646127">
      <w:pPr>
        <w:pBdr>
          <w:top w:val="nil"/>
          <w:left w:val="nil"/>
          <w:bottom w:val="nil"/>
          <w:right w:val="nil"/>
          <w:between w:val="nil"/>
        </w:pBdr>
        <w:spacing w:before="240"/>
        <w:jc w:val="both"/>
        <w:rPr>
          <w:color w:val="000000"/>
          <w:sz w:val="22"/>
          <w:szCs w:val="22"/>
        </w:rPr>
      </w:pPr>
    </w:p>
    <w:p w:rsidR="00646127" w:rsidRDefault="00646127">
      <w:pPr>
        <w:pBdr>
          <w:top w:val="nil"/>
          <w:left w:val="nil"/>
          <w:bottom w:val="nil"/>
          <w:right w:val="nil"/>
          <w:between w:val="nil"/>
        </w:pBdr>
        <w:spacing w:before="240"/>
        <w:jc w:val="both"/>
        <w:rPr>
          <w:color w:val="000000"/>
          <w:sz w:val="22"/>
          <w:szCs w:val="22"/>
        </w:rPr>
      </w:pPr>
    </w:p>
    <w:p w:rsidR="00646127" w:rsidRDefault="00646127">
      <w:pPr>
        <w:pStyle w:val="Heading1"/>
        <w:rPr>
          <w:rFonts w:ascii="Times New Roman" w:eastAsia="Times New Roman" w:hAnsi="Times New Roman" w:cs="Times New Roman"/>
          <w:color w:val="000000"/>
        </w:rPr>
      </w:pPr>
    </w:p>
    <w:p w:rsidR="00E975CE" w:rsidRDefault="00E975CE">
      <w:pPr>
        <w:pBdr>
          <w:top w:val="nil"/>
          <w:left w:val="nil"/>
          <w:bottom w:val="nil"/>
          <w:right w:val="nil"/>
          <w:between w:val="nil"/>
        </w:pBdr>
        <w:jc w:val="center"/>
        <w:rPr>
          <w:b/>
          <w:color w:val="000000"/>
          <w:sz w:val="28"/>
          <w:szCs w:val="28"/>
        </w:rPr>
      </w:pPr>
      <w:bookmarkStart w:id="8" w:name="_3rdcrjn" w:colFirst="0" w:colLast="0"/>
      <w:bookmarkEnd w:id="8"/>
    </w:p>
    <w:p w:rsidR="00E975CE" w:rsidRDefault="00C32B62">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OBRAZAC 4.6.1.3</w:t>
      </w:r>
    </w:p>
    <w:p w:rsidR="00E975CE" w:rsidRDefault="00C32B62">
      <w:pPr>
        <w:pStyle w:val="Heading1"/>
        <w:rPr>
          <w:rFonts w:ascii="Times New Roman" w:eastAsia="Times New Roman" w:hAnsi="Times New Roman" w:cs="Times New Roman"/>
          <w:color w:val="000000"/>
        </w:rPr>
      </w:pPr>
      <w:bookmarkStart w:id="9" w:name="_26in1rg" w:colFirst="0" w:colLast="0"/>
      <w:bookmarkEnd w:id="9"/>
      <w:r>
        <w:rPr>
          <w:rFonts w:ascii="Times New Roman" w:eastAsia="Times New Roman" w:hAnsi="Times New Roman" w:cs="Times New Roman"/>
          <w:i/>
          <w:color w:val="000000"/>
        </w:rPr>
        <w:br/>
      </w:r>
      <w:r>
        <w:rPr>
          <w:rFonts w:ascii="Times New Roman" w:eastAsia="Times New Roman" w:hAnsi="Times New Roman" w:cs="Times New Roman"/>
          <w:color w:val="000000"/>
        </w:rPr>
        <w:t>PROFESIONALNO ISKUSTVO KLJUČNOG OSOBLJA</w:t>
      </w:r>
    </w:p>
    <w:p w:rsidR="00E975CE" w:rsidRDefault="00E975CE">
      <w:bookmarkStart w:id="10" w:name="_lnxbz9" w:colFirst="0" w:colLast="0"/>
      <w:bookmarkEnd w:id="10"/>
    </w:p>
    <w:p w:rsidR="00E975CE" w:rsidRDefault="00C32B62">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t>CURRICULUM VITAE</w:t>
      </w:r>
    </w:p>
    <w:p w:rsidR="00E975CE" w:rsidRDefault="00C32B62">
      <w:pPr>
        <w:jc w:val="center"/>
        <w:rPr>
          <w:color w:val="000000"/>
          <w:sz w:val="22"/>
          <w:szCs w:val="22"/>
        </w:rPr>
      </w:pPr>
      <w:r>
        <w:rPr>
          <w:color w:val="000000"/>
          <w:sz w:val="22"/>
          <w:szCs w:val="22"/>
        </w:rPr>
        <w:t xml:space="preserve">(Maksimalno 3 stranice + </w:t>
      </w:r>
      <w:proofErr w:type="gramStart"/>
      <w:r>
        <w:rPr>
          <w:color w:val="000000"/>
          <w:sz w:val="22"/>
          <w:szCs w:val="22"/>
        </w:rPr>
        <w:t>3 stranice</w:t>
      </w:r>
      <w:proofErr w:type="gramEnd"/>
      <w:r>
        <w:rPr>
          <w:color w:val="000000"/>
          <w:sz w:val="22"/>
          <w:szCs w:val="22"/>
        </w:rPr>
        <w:t xml:space="preserve"> aneksa)</w:t>
      </w:r>
    </w:p>
    <w:p w:rsidR="00E975CE" w:rsidRDefault="00C32B62">
      <w:pPr>
        <w:pBdr>
          <w:top w:val="nil"/>
          <w:left w:val="nil"/>
          <w:bottom w:val="nil"/>
          <w:right w:val="nil"/>
          <w:between w:val="nil"/>
        </w:pBdr>
        <w:spacing w:before="240"/>
        <w:jc w:val="both"/>
        <w:rPr>
          <w:color w:val="000000"/>
          <w:sz w:val="22"/>
          <w:szCs w:val="22"/>
        </w:rPr>
      </w:pPr>
      <w:r>
        <w:rPr>
          <w:color w:val="000000"/>
          <w:sz w:val="22"/>
          <w:szCs w:val="22"/>
        </w:rPr>
        <w:t>Predložena pozicija u ugovoru:</w:t>
      </w:r>
    </w:p>
    <w:p w:rsidR="00E975CE" w:rsidRDefault="00C32B62">
      <w:pPr>
        <w:jc w:val="both"/>
        <w:rPr>
          <w:color w:val="000000"/>
          <w:sz w:val="22"/>
          <w:szCs w:val="22"/>
        </w:rPr>
      </w:pPr>
      <w:r>
        <w:rPr>
          <w:color w:val="000000"/>
          <w:sz w:val="22"/>
          <w:szCs w:val="22"/>
        </w:rPr>
        <w:t>1.</w:t>
      </w:r>
      <w:r>
        <w:rPr>
          <w:color w:val="000000"/>
          <w:sz w:val="22"/>
          <w:szCs w:val="22"/>
        </w:rPr>
        <w:tab/>
      </w:r>
      <w:proofErr w:type="gramStart"/>
      <w:r>
        <w:rPr>
          <w:color w:val="000000"/>
          <w:sz w:val="22"/>
          <w:szCs w:val="22"/>
        </w:rPr>
        <w:t>prezime</w:t>
      </w:r>
      <w:proofErr w:type="gramEnd"/>
      <w:r>
        <w:rPr>
          <w:color w:val="000000"/>
          <w:sz w:val="22"/>
          <w:szCs w:val="22"/>
        </w:rPr>
        <w:t>:</w:t>
      </w:r>
    </w:p>
    <w:p w:rsidR="00E975CE" w:rsidRDefault="00C32B62">
      <w:pPr>
        <w:jc w:val="both"/>
        <w:rPr>
          <w:color w:val="000000"/>
          <w:sz w:val="22"/>
          <w:szCs w:val="22"/>
        </w:rPr>
      </w:pPr>
      <w:r>
        <w:rPr>
          <w:color w:val="000000"/>
          <w:sz w:val="22"/>
          <w:szCs w:val="22"/>
        </w:rPr>
        <w:t>2.</w:t>
      </w:r>
      <w:r>
        <w:rPr>
          <w:color w:val="000000"/>
          <w:sz w:val="22"/>
          <w:szCs w:val="22"/>
        </w:rPr>
        <w:tab/>
      </w:r>
      <w:proofErr w:type="gramStart"/>
      <w:r>
        <w:rPr>
          <w:color w:val="000000"/>
          <w:sz w:val="22"/>
          <w:szCs w:val="22"/>
        </w:rPr>
        <w:t>ime</w:t>
      </w:r>
      <w:proofErr w:type="gramEnd"/>
      <w:r>
        <w:rPr>
          <w:color w:val="000000"/>
          <w:sz w:val="22"/>
          <w:szCs w:val="22"/>
        </w:rPr>
        <w:t>:</w:t>
      </w:r>
    </w:p>
    <w:p w:rsidR="00E975CE" w:rsidRDefault="00C32B62">
      <w:pPr>
        <w:jc w:val="both"/>
        <w:rPr>
          <w:color w:val="000000"/>
          <w:sz w:val="22"/>
          <w:szCs w:val="22"/>
        </w:rPr>
      </w:pPr>
      <w:r>
        <w:rPr>
          <w:color w:val="000000"/>
          <w:sz w:val="22"/>
          <w:szCs w:val="22"/>
        </w:rPr>
        <w:t>3.</w:t>
      </w:r>
      <w:r>
        <w:rPr>
          <w:color w:val="000000"/>
          <w:sz w:val="22"/>
          <w:szCs w:val="22"/>
        </w:rPr>
        <w:tab/>
        <w:t>Datum i mjesto rođenja:</w:t>
      </w:r>
    </w:p>
    <w:p w:rsidR="00E975CE" w:rsidRDefault="00C32B62">
      <w:pPr>
        <w:jc w:val="both"/>
        <w:rPr>
          <w:color w:val="000000"/>
          <w:sz w:val="22"/>
          <w:szCs w:val="22"/>
        </w:rPr>
      </w:pPr>
      <w:r>
        <w:rPr>
          <w:color w:val="000000"/>
          <w:sz w:val="22"/>
          <w:szCs w:val="22"/>
        </w:rPr>
        <w:t>4.</w:t>
      </w:r>
      <w:r>
        <w:rPr>
          <w:color w:val="000000"/>
          <w:sz w:val="22"/>
          <w:szCs w:val="22"/>
        </w:rPr>
        <w:tab/>
      </w:r>
      <w:proofErr w:type="gramStart"/>
      <w:r>
        <w:rPr>
          <w:color w:val="000000"/>
          <w:sz w:val="22"/>
          <w:szCs w:val="22"/>
        </w:rPr>
        <w:t>nacionalnost</w:t>
      </w:r>
      <w:proofErr w:type="gramEnd"/>
      <w:r>
        <w:rPr>
          <w:color w:val="000000"/>
          <w:sz w:val="22"/>
          <w:szCs w:val="22"/>
        </w:rPr>
        <w:t>:</w:t>
      </w:r>
    </w:p>
    <w:p w:rsidR="00E975CE" w:rsidRDefault="00C32B62">
      <w:pPr>
        <w:jc w:val="both"/>
        <w:rPr>
          <w:color w:val="000000"/>
          <w:sz w:val="22"/>
          <w:szCs w:val="22"/>
        </w:rPr>
      </w:pPr>
      <w:r>
        <w:rPr>
          <w:color w:val="000000"/>
          <w:sz w:val="22"/>
          <w:szCs w:val="22"/>
        </w:rPr>
        <w:t>5.</w:t>
      </w:r>
      <w:r>
        <w:rPr>
          <w:color w:val="000000"/>
          <w:sz w:val="22"/>
          <w:szCs w:val="22"/>
        </w:rPr>
        <w:tab/>
        <w:t>Civilni status:</w:t>
      </w:r>
    </w:p>
    <w:p w:rsidR="00E975CE" w:rsidRDefault="00C32B62">
      <w:pPr>
        <w:jc w:val="both"/>
        <w:rPr>
          <w:color w:val="000000"/>
          <w:sz w:val="22"/>
          <w:szCs w:val="22"/>
        </w:rPr>
      </w:pPr>
      <w:r>
        <w:rPr>
          <w:color w:val="000000"/>
          <w:sz w:val="22"/>
          <w:szCs w:val="22"/>
        </w:rPr>
        <w:tab/>
        <w:t>Adresa (telefon/fax/e-mail):</w:t>
      </w:r>
    </w:p>
    <w:p w:rsidR="00E975CE" w:rsidRDefault="00C32B62">
      <w:pPr>
        <w:rPr>
          <w:color w:val="000000"/>
          <w:sz w:val="22"/>
          <w:szCs w:val="22"/>
        </w:rPr>
      </w:pPr>
      <w:r>
        <w:rPr>
          <w:color w:val="000000"/>
          <w:sz w:val="22"/>
          <w:szCs w:val="22"/>
        </w:rPr>
        <w:t>6.</w:t>
      </w:r>
      <w:r>
        <w:rPr>
          <w:color w:val="000000"/>
          <w:sz w:val="22"/>
          <w:szCs w:val="22"/>
        </w:rPr>
        <w:tab/>
      </w:r>
      <w:proofErr w:type="gramStart"/>
      <w:r>
        <w:rPr>
          <w:color w:val="000000"/>
          <w:sz w:val="22"/>
          <w:szCs w:val="22"/>
        </w:rPr>
        <w:t>obrazovanje</w:t>
      </w:r>
      <w:proofErr w:type="gramEnd"/>
      <w:r>
        <w:rPr>
          <w:color w:val="000000"/>
          <w:sz w:val="22"/>
          <w:szCs w:val="22"/>
        </w:rPr>
        <w:t>:</w:t>
      </w:r>
    </w:p>
    <w:tbl>
      <w:tblPr>
        <w:tblStyle w:val="a8"/>
        <w:tblW w:w="9166" w:type="dxa"/>
        <w:tblInd w:w="-65" w:type="dxa"/>
        <w:tblLayout w:type="fixed"/>
        <w:tblLook w:val="0000" w:firstRow="0" w:lastRow="0" w:firstColumn="0" w:lastColumn="0" w:noHBand="0" w:noVBand="0"/>
      </w:tblPr>
      <w:tblGrid>
        <w:gridCol w:w="4583"/>
        <w:gridCol w:w="4583"/>
      </w:tblGrid>
      <w:tr w:rsidR="00E975CE">
        <w:tc>
          <w:tcPr>
            <w:tcW w:w="4583" w:type="dxa"/>
            <w:tcBorders>
              <w:top w:val="single" w:sz="4" w:space="0" w:color="000000"/>
              <w:left w:val="single" w:sz="4" w:space="0" w:color="000000"/>
              <w:bottom w:val="single" w:sz="4" w:space="0" w:color="000000"/>
              <w:right w:val="single" w:sz="4" w:space="0" w:color="000000"/>
            </w:tcBorders>
          </w:tcPr>
          <w:p w:rsidR="00E975CE" w:rsidRDefault="00C32B62">
            <w:pPr>
              <w:rPr>
                <w:color w:val="000000"/>
                <w:sz w:val="22"/>
                <w:szCs w:val="22"/>
              </w:rPr>
            </w:pPr>
            <w:r>
              <w:rPr>
                <w:i/>
                <w:color w:val="000000"/>
                <w:sz w:val="22"/>
                <w:szCs w:val="22"/>
              </w:rPr>
              <w:t>institucije:</w:t>
            </w:r>
          </w:p>
        </w:tc>
        <w:tc>
          <w:tcPr>
            <w:tcW w:w="4583" w:type="dxa"/>
            <w:tcBorders>
              <w:top w:val="single" w:sz="4" w:space="0" w:color="000000"/>
              <w:left w:val="single" w:sz="4" w:space="0" w:color="000000"/>
              <w:bottom w:val="single" w:sz="4" w:space="0" w:color="000000"/>
              <w:right w:val="single" w:sz="4" w:space="0" w:color="000000"/>
            </w:tcBorders>
          </w:tcPr>
          <w:p w:rsidR="00E975CE" w:rsidRDefault="00E975CE">
            <w:pPr>
              <w:rPr>
                <w:color w:val="000000"/>
                <w:sz w:val="22"/>
                <w:szCs w:val="22"/>
              </w:rPr>
            </w:pPr>
          </w:p>
        </w:tc>
      </w:tr>
      <w:tr w:rsidR="00E975CE">
        <w:tc>
          <w:tcPr>
            <w:tcW w:w="4583" w:type="dxa"/>
            <w:tcBorders>
              <w:top w:val="single" w:sz="4" w:space="0" w:color="000000"/>
              <w:left w:val="single" w:sz="4" w:space="0" w:color="000000"/>
              <w:bottom w:val="single" w:sz="4" w:space="0" w:color="000000"/>
              <w:right w:val="single" w:sz="4" w:space="0" w:color="000000"/>
            </w:tcBorders>
          </w:tcPr>
          <w:p w:rsidR="00E975CE" w:rsidRDefault="00C32B62">
            <w:pPr>
              <w:rPr>
                <w:color w:val="000000"/>
                <w:sz w:val="22"/>
                <w:szCs w:val="22"/>
              </w:rPr>
            </w:pPr>
            <w:r>
              <w:rPr>
                <w:i/>
                <w:color w:val="000000"/>
                <w:sz w:val="22"/>
                <w:szCs w:val="22"/>
              </w:rPr>
              <w:t>Datum:</w:t>
            </w:r>
          </w:p>
          <w:p w:rsidR="00E975CE" w:rsidRDefault="00C32B62">
            <w:pPr>
              <w:rPr>
                <w:color w:val="000000"/>
                <w:sz w:val="22"/>
                <w:szCs w:val="22"/>
              </w:rPr>
            </w:pPr>
            <w:r>
              <w:rPr>
                <w:i/>
                <w:color w:val="000000"/>
                <w:sz w:val="22"/>
                <w:szCs w:val="22"/>
              </w:rPr>
              <w:t>Od (mjesec/godina) - do (mjesec/godina)</w:t>
            </w:r>
          </w:p>
        </w:tc>
        <w:tc>
          <w:tcPr>
            <w:tcW w:w="4583" w:type="dxa"/>
            <w:tcBorders>
              <w:top w:val="single" w:sz="4" w:space="0" w:color="000000"/>
              <w:left w:val="single" w:sz="4" w:space="0" w:color="000000"/>
              <w:bottom w:val="single" w:sz="4" w:space="0" w:color="000000"/>
              <w:right w:val="single" w:sz="4" w:space="0" w:color="000000"/>
            </w:tcBorders>
          </w:tcPr>
          <w:p w:rsidR="00E975CE" w:rsidRDefault="00E975CE">
            <w:pPr>
              <w:rPr>
                <w:color w:val="000000"/>
                <w:sz w:val="22"/>
                <w:szCs w:val="22"/>
              </w:rPr>
            </w:pPr>
          </w:p>
        </w:tc>
      </w:tr>
      <w:tr w:rsidR="00E975CE">
        <w:tc>
          <w:tcPr>
            <w:tcW w:w="4583" w:type="dxa"/>
            <w:tcBorders>
              <w:top w:val="single" w:sz="4" w:space="0" w:color="000000"/>
              <w:left w:val="single" w:sz="4" w:space="0" w:color="000000"/>
              <w:bottom w:val="single" w:sz="4" w:space="0" w:color="000000"/>
              <w:right w:val="single" w:sz="4" w:space="0" w:color="000000"/>
            </w:tcBorders>
          </w:tcPr>
          <w:p w:rsidR="00E975CE" w:rsidRDefault="00C32B62">
            <w:pPr>
              <w:rPr>
                <w:color w:val="000000"/>
                <w:sz w:val="22"/>
                <w:szCs w:val="22"/>
              </w:rPr>
            </w:pPr>
            <w:r>
              <w:rPr>
                <w:i/>
                <w:color w:val="000000"/>
                <w:sz w:val="22"/>
                <w:szCs w:val="22"/>
              </w:rPr>
              <w:t>Stepen ili kvalifikacija:</w:t>
            </w:r>
          </w:p>
        </w:tc>
        <w:tc>
          <w:tcPr>
            <w:tcW w:w="4583" w:type="dxa"/>
            <w:tcBorders>
              <w:top w:val="single" w:sz="4" w:space="0" w:color="000000"/>
              <w:left w:val="single" w:sz="4" w:space="0" w:color="000000"/>
              <w:bottom w:val="single" w:sz="4" w:space="0" w:color="000000"/>
              <w:right w:val="single" w:sz="4" w:space="0" w:color="000000"/>
            </w:tcBorders>
          </w:tcPr>
          <w:p w:rsidR="00E975CE" w:rsidRDefault="00E975CE">
            <w:pPr>
              <w:rPr>
                <w:color w:val="000000"/>
                <w:sz w:val="22"/>
                <w:szCs w:val="22"/>
              </w:rPr>
            </w:pPr>
          </w:p>
        </w:tc>
      </w:tr>
    </w:tbl>
    <w:p w:rsidR="00E975CE" w:rsidRDefault="00E975CE">
      <w:pPr>
        <w:rPr>
          <w:color w:val="000000"/>
          <w:sz w:val="22"/>
          <w:szCs w:val="22"/>
        </w:rPr>
      </w:pPr>
    </w:p>
    <w:p w:rsidR="00E975CE" w:rsidRDefault="00C32B62">
      <w:pPr>
        <w:jc w:val="both"/>
        <w:rPr>
          <w:color w:val="000000"/>
          <w:sz w:val="22"/>
          <w:szCs w:val="22"/>
        </w:rPr>
      </w:pPr>
      <w:r>
        <w:rPr>
          <w:color w:val="000000"/>
          <w:sz w:val="22"/>
          <w:szCs w:val="22"/>
        </w:rPr>
        <w:t>7.</w:t>
      </w:r>
      <w:r>
        <w:rPr>
          <w:color w:val="000000"/>
          <w:sz w:val="22"/>
          <w:szCs w:val="22"/>
        </w:rPr>
        <w:tab/>
        <w:t>Jezičke vještine</w:t>
      </w:r>
    </w:p>
    <w:p w:rsidR="00E975CE" w:rsidRDefault="00C32B62">
      <w:pPr>
        <w:jc w:val="both"/>
        <w:rPr>
          <w:color w:val="000000"/>
          <w:sz w:val="22"/>
          <w:szCs w:val="22"/>
        </w:rPr>
      </w:pPr>
      <w:r>
        <w:rPr>
          <w:color w:val="000000"/>
          <w:sz w:val="22"/>
          <w:szCs w:val="22"/>
        </w:rPr>
        <w:t xml:space="preserve">Označite </w:t>
      </w:r>
      <w:proofErr w:type="gramStart"/>
      <w:r>
        <w:rPr>
          <w:color w:val="000000"/>
          <w:sz w:val="22"/>
          <w:szCs w:val="22"/>
        </w:rPr>
        <w:t>na</w:t>
      </w:r>
      <w:proofErr w:type="gramEnd"/>
      <w:r>
        <w:rPr>
          <w:color w:val="000000"/>
          <w:sz w:val="22"/>
          <w:szCs w:val="22"/>
        </w:rPr>
        <w:t xml:space="preserve"> skali od 1 do 5 (1 - odlično; 5 - osnovno):</w:t>
      </w:r>
    </w:p>
    <w:tbl>
      <w:tblPr>
        <w:tblStyle w:val="a9"/>
        <w:tblW w:w="9143" w:type="dxa"/>
        <w:tblInd w:w="-63" w:type="dxa"/>
        <w:tblLayout w:type="fixed"/>
        <w:tblLook w:val="0000" w:firstRow="0" w:lastRow="0" w:firstColumn="0" w:lastColumn="0" w:noHBand="0" w:noVBand="0"/>
      </w:tblPr>
      <w:tblGrid>
        <w:gridCol w:w="1489"/>
        <w:gridCol w:w="2126"/>
        <w:gridCol w:w="1559"/>
        <w:gridCol w:w="1666"/>
        <w:gridCol w:w="2303"/>
      </w:tblGrid>
      <w:tr w:rsidR="00E975CE">
        <w:trPr>
          <w:trHeight w:val="240"/>
        </w:trPr>
        <w:tc>
          <w:tcPr>
            <w:tcW w:w="1489" w:type="dxa"/>
            <w:tcBorders>
              <w:top w:val="single" w:sz="6" w:space="0" w:color="000000"/>
              <w:left w:val="single" w:sz="6" w:space="0" w:color="000000"/>
              <w:bottom w:val="single" w:sz="6" w:space="0" w:color="000000"/>
              <w:right w:val="single" w:sz="6" w:space="0" w:color="000000"/>
            </w:tcBorders>
          </w:tcPr>
          <w:p w:rsidR="00E975CE" w:rsidRDefault="00C32B62">
            <w:pPr>
              <w:jc w:val="center"/>
              <w:rPr>
                <w:color w:val="000000"/>
                <w:sz w:val="22"/>
                <w:szCs w:val="22"/>
              </w:rPr>
            </w:pPr>
            <w:r>
              <w:rPr>
                <w:i/>
                <w:color w:val="000000"/>
                <w:sz w:val="22"/>
                <w:szCs w:val="22"/>
              </w:rPr>
              <w:t>Jezik</w:t>
            </w:r>
          </w:p>
        </w:tc>
        <w:tc>
          <w:tcPr>
            <w:tcW w:w="2126" w:type="dxa"/>
            <w:tcBorders>
              <w:top w:val="single" w:sz="6" w:space="0" w:color="000000"/>
              <w:left w:val="single" w:sz="6" w:space="0" w:color="000000"/>
              <w:bottom w:val="single" w:sz="6" w:space="0" w:color="000000"/>
              <w:right w:val="single" w:sz="6" w:space="0" w:color="000000"/>
            </w:tcBorders>
          </w:tcPr>
          <w:p w:rsidR="00E975CE" w:rsidRDefault="00C32B62">
            <w:pPr>
              <w:jc w:val="center"/>
              <w:rPr>
                <w:color w:val="000000"/>
                <w:sz w:val="22"/>
                <w:szCs w:val="22"/>
              </w:rPr>
            </w:pPr>
            <w:r>
              <w:rPr>
                <w:i/>
                <w:color w:val="000000"/>
                <w:sz w:val="22"/>
                <w:szCs w:val="22"/>
              </w:rPr>
              <w:t>Nivo</w:t>
            </w:r>
          </w:p>
        </w:tc>
        <w:tc>
          <w:tcPr>
            <w:tcW w:w="1559" w:type="dxa"/>
            <w:tcBorders>
              <w:top w:val="single" w:sz="6" w:space="0" w:color="000000"/>
              <w:left w:val="single" w:sz="6" w:space="0" w:color="000000"/>
              <w:bottom w:val="single" w:sz="6" w:space="0" w:color="000000"/>
              <w:right w:val="single" w:sz="6" w:space="0" w:color="000000"/>
            </w:tcBorders>
          </w:tcPr>
          <w:p w:rsidR="00E975CE" w:rsidRDefault="00881B1E">
            <w:pPr>
              <w:jc w:val="center"/>
              <w:rPr>
                <w:color w:val="000000"/>
                <w:sz w:val="22"/>
                <w:szCs w:val="22"/>
              </w:rPr>
            </w:pPr>
            <w:r>
              <w:rPr>
                <w:i/>
                <w:color w:val="000000"/>
                <w:sz w:val="22"/>
                <w:szCs w:val="22"/>
              </w:rPr>
              <w:t>Osnovno</w:t>
            </w:r>
          </w:p>
        </w:tc>
        <w:tc>
          <w:tcPr>
            <w:tcW w:w="1666" w:type="dxa"/>
            <w:tcBorders>
              <w:top w:val="single" w:sz="6" w:space="0" w:color="000000"/>
              <w:left w:val="single" w:sz="6" w:space="0" w:color="000000"/>
              <w:bottom w:val="single" w:sz="6" w:space="0" w:color="000000"/>
              <w:right w:val="single" w:sz="6" w:space="0" w:color="000000"/>
            </w:tcBorders>
          </w:tcPr>
          <w:p w:rsidR="00E975CE" w:rsidRDefault="00881B1E">
            <w:pPr>
              <w:jc w:val="center"/>
              <w:rPr>
                <w:color w:val="000000"/>
                <w:sz w:val="22"/>
                <w:szCs w:val="22"/>
              </w:rPr>
            </w:pPr>
            <w:r>
              <w:rPr>
                <w:i/>
                <w:color w:val="000000"/>
                <w:sz w:val="22"/>
                <w:szCs w:val="22"/>
              </w:rPr>
              <w:t>Srednje</w:t>
            </w:r>
          </w:p>
        </w:tc>
        <w:tc>
          <w:tcPr>
            <w:tcW w:w="2303" w:type="dxa"/>
            <w:tcBorders>
              <w:top w:val="single" w:sz="6" w:space="0" w:color="000000"/>
              <w:left w:val="single" w:sz="6" w:space="0" w:color="000000"/>
              <w:bottom w:val="single" w:sz="6" w:space="0" w:color="000000"/>
              <w:right w:val="single" w:sz="6" w:space="0" w:color="000000"/>
            </w:tcBorders>
          </w:tcPr>
          <w:p w:rsidR="00E975CE" w:rsidRDefault="00881B1E">
            <w:pPr>
              <w:jc w:val="center"/>
              <w:rPr>
                <w:color w:val="000000"/>
                <w:sz w:val="22"/>
                <w:szCs w:val="22"/>
              </w:rPr>
            </w:pPr>
            <w:r>
              <w:rPr>
                <w:i/>
                <w:color w:val="000000"/>
                <w:sz w:val="22"/>
                <w:szCs w:val="22"/>
              </w:rPr>
              <w:t>Napredno</w:t>
            </w:r>
          </w:p>
        </w:tc>
      </w:tr>
      <w:tr w:rsidR="00E975CE">
        <w:trPr>
          <w:trHeight w:val="240"/>
        </w:trPr>
        <w:tc>
          <w:tcPr>
            <w:tcW w:w="1489" w:type="dxa"/>
            <w:tcBorders>
              <w:top w:val="single" w:sz="6" w:space="0" w:color="000000"/>
              <w:left w:val="single" w:sz="6" w:space="0" w:color="000000"/>
              <w:bottom w:val="single" w:sz="6" w:space="0" w:color="000000"/>
              <w:right w:val="single" w:sz="6" w:space="0" w:color="000000"/>
            </w:tcBorders>
          </w:tcPr>
          <w:p w:rsidR="00E975CE" w:rsidRDefault="00E975CE">
            <w:pPr>
              <w:jc w:val="both"/>
              <w:rPr>
                <w:color w:val="000000"/>
                <w:sz w:val="22"/>
                <w:szCs w:val="22"/>
              </w:rPr>
            </w:pPr>
          </w:p>
        </w:tc>
        <w:tc>
          <w:tcPr>
            <w:tcW w:w="2126" w:type="dxa"/>
            <w:tcBorders>
              <w:top w:val="single" w:sz="6" w:space="0" w:color="000000"/>
              <w:left w:val="single" w:sz="6" w:space="0" w:color="000000"/>
              <w:bottom w:val="single" w:sz="6" w:space="0" w:color="000000"/>
              <w:right w:val="single" w:sz="6" w:space="0" w:color="000000"/>
            </w:tcBorders>
          </w:tcPr>
          <w:p w:rsidR="00E975CE" w:rsidRDefault="00C32B62">
            <w:pPr>
              <w:jc w:val="both"/>
              <w:rPr>
                <w:color w:val="000000"/>
                <w:sz w:val="22"/>
                <w:szCs w:val="22"/>
              </w:rPr>
            </w:pPr>
            <w:r>
              <w:rPr>
                <w:i/>
                <w:color w:val="000000"/>
                <w:sz w:val="22"/>
                <w:szCs w:val="22"/>
              </w:rPr>
              <w:t>maternji jezik</w:t>
            </w:r>
          </w:p>
        </w:tc>
        <w:tc>
          <w:tcPr>
            <w:tcW w:w="1559" w:type="dxa"/>
            <w:tcBorders>
              <w:top w:val="single" w:sz="6" w:space="0" w:color="000000"/>
              <w:left w:val="single" w:sz="6" w:space="0" w:color="000000"/>
              <w:bottom w:val="single" w:sz="6" w:space="0" w:color="000000"/>
              <w:right w:val="single" w:sz="6" w:space="0" w:color="000000"/>
            </w:tcBorders>
          </w:tcPr>
          <w:p w:rsidR="00E975CE" w:rsidRDefault="00E975CE">
            <w:pPr>
              <w:jc w:val="center"/>
              <w:rPr>
                <w:color w:val="000000"/>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E975CE" w:rsidRDefault="00E975CE">
            <w:pPr>
              <w:jc w:val="center"/>
              <w:rPr>
                <w:color w:val="000000"/>
                <w:sz w:val="22"/>
                <w:szCs w:val="22"/>
              </w:rPr>
            </w:pPr>
          </w:p>
        </w:tc>
        <w:tc>
          <w:tcPr>
            <w:tcW w:w="2303" w:type="dxa"/>
            <w:tcBorders>
              <w:top w:val="single" w:sz="6" w:space="0" w:color="000000"/>
              <w:left w:val="single" w:sz="6" w:space="0" w:color="000000"/>
              <w:bottom w:val="single" w:sz="6" w:space="0" w:color="000000"/>
              <w:right w:val="single" w:sz="6" w:space="0" w:color="000000"/>
            </w:tcBorders>
          </w:tcPr>
          <w:p w:rsidR="00E975CE" w:rsidRDefault="00E975CE">
            <w:pPr>
              <w:jc w:val="center"/>
              <w:rPr>
                <w:color w:val="000000"/>
                <w:sz w:val="22"/>
                <w:szCs w:val="22"/>
              </w:rPr>
            </w:pPr>
          </w:p>
        </w:tc>
      </w:tr>
      <w:tr w:rsidR="00E975CE">
        <w:trPr>
          <w:trHeight w:val="240"/>
        </w:trPr>
        <w:tc>
          <w:tcPr>
            <w:tcW w:w="1489" w:type="dxa"/>
            <w:tcBorders>
              <w:top w:val="single" w:sz="6" w:space="0" w:color="000000"/>
              <w:left w:val="single" w:sz="6" w:space="0" w:color="000000"/>
              <w:bottom w:val="single" w:sz="6" w:space="0" w:color="000000"/>
              <w:right w:val="single" w:sz="6" w:space="0" w:color="000000"/>
            </w:tcBorders>
          </w:tcPr>
          <w:p w:rsidR="00E975CE" w:rsidRDefault="00E975CE">
            <w:pPr>
              <w:jc w:val="both"/>
              <w:rPr>
                <w:color w:val="000000"/>
                <w:sz w:val="22"/>
                <w:szCs w:val="22"/>
              </w:rPr>
            </w:pPr>
          </w:p>
        </w:tc>
        <w:tc>
          <w:tcPr>
            <w:tcW w:w="2126" w:type="dxa"/>
            <w:tcBorders>
              <w:top w:val="single" w:sz="6" w:space="0" w:color="000000"/>
              <w:left w:val="single" w:sz="6" w:space="0" w:color="000000"/>
              <w:bottom w:val="single" w:sz="6" w:space="0" w:color="000000"/>
              <w:right w:val="single" w:sz="6" w:space="0" w:color="000000"/>
            </w:tcBorders>
          </w:tcPr>
          <w:p w:rsidR="00E975CE" w:rsidRDefault="00E975CE">
            <w:pPr>
              <w:jc w:val="both"/>
              <w:rPr>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E975CE" w:rsidRDefault="00E975CE">
            <w:pPr>
              <w:jc w:val="center"/>
              <w:rPr>
                <w:color w:val="000000"/>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E975CE" w:rsidRDefault="00E975CE">
            <w:pPr>
              <w:jc w:val="center"/>
              <w:rPr>
                <w:color w:val="000000"/>
                <w:sz w:val="22"/>
                <w:szCs w:val="22"/>
              </w:rPr>
            </w:pPr>
          </w:p>
        </w:tc>
        <w:tc>
          <w:tcPr>
            <w:tcW w:w="2303" w:type="dxa"/>
            <w:tcBorders>
              <w:top w:val="single" w:sz="6" w:space="0" w:color="000000"/>
              <w:left w:val="single" w:sz="6" w:space="0" w:color="000000"/>
              <w:bottom w:val="single" w:sz="6" w:space="0" w:color="000000"/>
              <w:right w:val="single" w:sz="6" w:space="0" w:color="000000"/>
            </w:tcBorders>
          </w:tcPr>
          <w:p w:rsidR="00E975CE" w:rsidRDefault="00E975CE">
            <w:pPr>
              <w:jc w:val="center"/>
              <w:rPr>
                <w:color w:val="000000"/>
                <w:sz w:val="22"/>
                <w:szCs w:val="22"/>
              </w:rPr>
            </w:pPr>
          </w:p>
        </w:tc>
      </w:tr>
    </w:tbl>
    <w:p w:rsidR="00E975CE" w:rsidRDefault="00E975CE">
      <w:pPr>
        <w:rPr>
          <w:color w:val="000000"/>
          <w:sz w:val="22"/>
          <w:szCs w:val="22"/>
        </w:rPr>
      </w:pPr>
    </w:p>
    <w:p w:rsidR="00E975CE" w:rsidRDefault="00C32B62">
      <w:pPr>
        <w:jc w:val="both"/>
        <w:rPr>
          <w:color w:val="000000"/>
          <w:sz w:val="22"/>
          <w:szCs w:val="22"/>
        </w:rPr>
      </w:pPr>
      <w:r>
        <w:rPr>
          <w:color w:val="000000"/>
          <w:sz w:val="22"/>
          <w:szCs w:val="22"/>
        </w:rPr>
        <w:t>8.</w:t>
      </w:r>
      <w:r>
        <w:rPr>
          <w:color w:val="000000"/>
          <w:sz w:val="22"/>
          <w:szCs w:val="22"/>
        </w:rPr>
        <w:tab/>
        <w:t>Članstvo u stručnim tijelima:</w:t>
      </w:r>
    </w:p>
    <w:p w:rsidR="00E975CE" w:rsidRDefault="00C32B62">
      <w:pPr>
        <w:jc w:val="both"/>
        <w:rPr>
          <w:color w:val="000000"/>
          <w:sz w:val="22"/>
          <w:szCs w:val="22"/>
        </w:rPr>
      </w:pPr>
      <w:r>
        <w:rPr>
          <w:color w:val="000000"/>
          <w:sz w:val="22"/>
          <w:szCs w:val="22"/>
        </w:rPr>
        <w:t>9.</w:t>
      </w:r>
      <w:r>
        <w:rPr>
          <w:color w:val="000000"/>
          <w:sz w:val="22"/>
          <w:szCs w:val="22"/>
        </w:rPr>
        <w:tab/>
        <w:t>Ostale vještine (npr. kompjuterska pismenost):</w:t>
      </w:r>
      <w:r>
        <w:rPr>
          <w:color w:val="000000"/>
          <w:sz w:val="22"/>
          <w:szCs w:val="22"/>
        </w:rPr>
        <w:tab/>
      </w:r>
    </w:p>
    <w:p w:rsidR="00E975CE" w:rsidRDefault="00C32B62">
      <w:pPr>
        <w:jc w:val="both"/>
        <w:rPr>
          <w:color w:val="000000"/>
          <w:sz w:val="22"/>
          <w:szCs w:val="22"/>
        </w:rPr>
      </w:pPr>
      <w:r>
        <w:rPr>
          <w:color w:val="000000"/>
          <w:sz w:val="22"/>
          <w:szCs w:val="22"/>
        </w:rPr>
        <w:t>10.</w:t>
      </w:r>
      <w:r>
        <w:rPr>
          <w:color w:val="000000"/>
          <w:sz w:val="22"/>
          <w:szCs w:val="22"/>
        </w:rPr>
        <w:tab/>
        <w:t>Trenutna pozicija:</w:t>
      </w:r>
    </w:p>
    <w:p w:rsidR="00E975CE" w:rsidRDefault="00C32B62">
      <w:pPr>
        <w:rPr>
          <w:color w:val="000000"/>
          <w:sz w:val="22"/>
          <w:szCs w:val="22"/>
        </w:rPr>
      </w:pPr>
      <w:r>
        <w:rPr>
          <w:color w:val="000000"/>
          <w:sz w:val="22"/>
          <w:szCs w:val="22"/>
        </w:rPr>
        <w:t>11.</w:t>
      </w:r>
      <w:r>
        <w:rPr>
          <w:color w:val="000000"/>
          <w:sz w:val="22"/>
          <w:szCs w:val="22"/>
        </w:rPr>
        <w:tab/>
        <w:t>Godine profesionalnog iskustva:</w:t>
      </w:r>
    </w:p>
    <w:p w:rsidR="00E975CE" w:rsidRDefault="00C32B62">
      <w:pPr>
        <w:rPr>
          <w:color w:val="000000"/>
          <w:sz w:val="22"/>
          <w:szCs w:val="22"/>
        </w:rPr>
      </w:pPr>
      <w:r>
        <w:rPr>
          <w:color w:val="000000"/>
          <w:sz w:val="22"/>
          <w:szCs w:val="22"/>
        </w:rPr>
        <w:t>12.</w:t>
      </w:r>
      <w:r>
        <w:rPr>
          <w:color w:val="000000"/>
          <w:sz w:val="22"/>
          <w:szCs w:val="22"/>
        </w:rPr>
        <w:tab/>
        <w:t>Ključne kvalifikacije:</w:t>
      </w:r>
    </w:p>
    <w:p w:rsidR="00E975CE" w:rsidRDefault="00C32B62">
      <w:pPr>
        <w:jc w:val="both"/>
        <w:rPr>
          <w:color w:val="000000"/>
          <w:sz w:val="22"/>
          <w:szCs w:val="22"/>
        </w:rPr>
      </w:pPr>
      <w:r>
        <w:rPr>
          <w:color w:val="000000"/>
          <w:sz w:val="22"/>
          <w:szCs w:val="22"/>
        </w:rPr>
        <w:t>13.</w:t>
      </w:r>
      <w:r>
        <w:rPr>
          <w:color w:val="000000"/>
          <w:sz w:val="22"/>
          <w:szCs w:val="22"/>
        </w:rPr>
        <w:tab/>
        <w:t>Specifično iskustvo u neindustrijalizovanim zemljama:</w:t>
      </w:r>
    </w:p>
    <w:tbl>
      <w:tblPr>
        <w:tblStyle w:val="aa"/>
        <w:tblW w:w="9165" w:type="dxa"/>
        <w:tblInd w:w="-65" w:type="dxa"/>
        <w:tblLayout w:type="fixed"/>
        <w:tblLook w:val="0000" w:firstRow="0" w:lastRow="0" w:firstColumn="0" w:lastColumn="0" w:noHBand="0" w:noVBand="0"/>
      </w:tblPr>
      <w:tblGrid>
        <w:gridCol w:w="3055"/>
        <w:gridCol w:w="3055"/>
        <w:gridCol w:w="3055"/>
      </w:tblGrid>
      <w:tr w:rsidR="00E975CE">
        <w:tc>
          <w:tcPr>
            <w:tcW w:w="3055" w:type="dxa"/>
            <w:tcBorders>
              <w:top w:val="single" w:sz="4" w:space="0" w:color="000000"/>
              <w:left w:val="single" w:sz="4" w:space="0" w:color="000000"/>
              <w:bottom w:val="single" w:sz="4" w:space="0" w:color="000000"/>
              <w:right w:val="single" w:sz="4" w:space="0" w:color="000000"/>
            </w:tcBorders>
          </w:tcPr>
          <w:p w:rsidR="00E975CE" w:rsidRDefault="00C32B62">
            <w:pPr>
              <w:jc w:val="both"/>
              <w:rPr>
                <w:color w:val="000000"/>
                <w:sz w:val="22"/>
                <w:szCs w:val="22"/>
              </w:rPr>
            </w:pPr>
            <w:r>
              <w:rPr>
                <w:i/>
                <w:color w:val="000000"/>
                <w:sz w:val="22"/>
                <w:szCs w:val="22"/>
              </w:rPr>
              <w:t>Država</w:t>
            </w:r>
          </w:p>
        </w:tc>
        <w:tc>
          <w:tcPr>
            <w:tcW w:w="3055" w:type="dxa"/>
            <w:tcBorders>
              <w:top w:val="single" w:sz="4" w:space="0" w:color="000000"/>
              <w:left w:val="single" w:sz="4" w:space="0" w:color="000000"/>
              <w:bottom w:val="single" w:sz="4" w:space="0" w:color="000000"/>
              <w:right w:val="single" w:sz="4" w:space="0" w:color="000000"/>
            </w:tcBorders>
          </w:tcPr>
          <w:p w:rsidR="00E975CE" w:rsidRDefault="00C32B62">
            <w:pPr>
              <w:jc w:val="both"/>
              <w:rPr>
                <w:color w:val="000000"/>
                <w:sz w:val="22"/>
                <w:szCs w:val="22"/>
              </w:rPr>
            </w:pPr>
            <w:r>
              <w:rPr>
                <w:i/>
                <w:color w:val="000000"/>
                <w:sz w:val="22"/>
                <w:szCs w:val="22"/>
              </w:rPr>
              <w:t>Datum: od (mjesec/godina) do (mjesec/godina)</w:t>
            </w:r>
          </w:p>
        </w:tc>
        <w:tc>
          <w:tcPr>
            <w:tcW w:w="3055" w:type="dxa"/>
            <w:tcBorders>
              <w:top w:val="single" w:sz="4" w:space="0" w:color="000000"/>
              <w:left w:val="single" w:sz="4" w:space="0" w:color="000000"/>
              <w:bottom w:val="single" w:sz="4" w:space="0" w:color="000000"/>
              <w:right w:val="single" w:sz="4" w:space="0" w:color="000000"/>
            </w:tcBorders>
          </w:tcPr>
          <w:p w:rsidR="00E975CE" w:rsidRDefault="00C32B62">
            <w:pPr>
              <w:jc w:val="both"/>
              <w:rPr>
                <w:color w:val="000000"/>
                <w:sz w:val="22"/>
                <w:szCs w:val="22"/>
              </w:rPr>
            </w:pPr>
            <w:r>
              <w:rPr>
                <w:i/>
                <w:color w:val="000000"/>
                <w:sz w:val="22"/>
                <w:szCs w:val="22"/>
              </w:rPr>
              <w:t>Naziv i kratak opis projekta</w:t>
            </w:r>
          </w:p>
        </w:tc>
      </w:tr>
      <w:tr w:rsidR="00E975CE">
        <w:tc>
          <w:tcPr>
            <w:tcW w:w="3055" w:type="dxa"/>
            <w:tcBorders>
              <w:top w:val="single" w:sz="4" w:space="0" w:color="000000"/>
              <w:left w:val="single" w:sz="4" w:space="0" w:color="000000"/>
              <w:bottom w:val="single" w:sz="4" w:space="0" w:color="000000"/>
              <w:right w:val="single" w:sz="4" w:space="0" w:color="000000"/>
            </w:tcBorders>
          </w:tcPr>
          <w:p w:rsidR="00E975CE" w:rsidRDefault="00E975CE">
            <w:pPr>
              <w:jc w:val="both"/>
              <w:rPr>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rsidR="00E975CE" w:rsidRDefault="00E975CE">
            <w:pPr>
              <w:jc w:val="both"/>
              <w:rPr>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rsidR="00E975CE" w:rsidRDefault="00E975CE">
            <w:pPr>
              <w:jc w:val="both"/>
              <w:rPr>
                <w:color w:val="000000"/>
                <w:sz w:val="22"/>
                <w:szCs w:val="22"/>
              </w:rPr>
            </w:pPr>
          </w:p>
        </w:tc>
      </w:tr>
    </w:tbl>
    <w:p w:rsidR="00E975CE" w:rsidRDefault="00E975CE">
      <w:pPr>
        <w:rPr>
          <w:color w:val="000000"/>
          <w:sz w:val="22"/>
          <w:szCs w:val="22"/>
        </w:rPr>
      </w:pPr>
    </w:p>
    <w:p w:rsidR="00E975CE" w:rsidRDefault="00C32B62">
      <w:pPr>
        <w:keepLines/>
        <w:jc w:val="both"/>
        <w:rPr>
          <w:color w:val="000000"/>
          <w:sz w:val="22"/>
          <w:szCs w:val="22"/>
        </w:rPr>
      </w:pPr>
      <w:r>
        <w:rPr>
          <w:color w:val="000000"/>
          <w:sz w:val="22"/>
          <w:szCs w:val="22"/>
        </w:rPr>
        <w:t>14.</w:t>
      </w:r>
      <w:r>
        <w:rPr>
          <w:color w:val="000000"/>
          <w:sz w:val="22"/>
          <w:szCs w:val="22"/>
        </w:rPr>
        <w:tab/>
        <w:t>Profesionalno iskustvo:</w:t>
      </w:r>
    </w:p>
    <w:tbl>
      <w:tblPr>
        <w:tblStyle w:val="ab"/>
        <w:tblW w:w="9166" w:type="dxa"/>
        <w:tblInd w:w="-65" w:type="dxa"/>
        <w:tblLayout w:type="fixed"/>
        <w:tblLook w:val="0000" w:firstRow="0" w:lastRow="0" w:firstColumn="0" w:lastColumn="0" w:noHBand="0" w:noVBand="0"/>
      </w:tblPr>
      <w:tblGrid>
        <w:gridCol w:w="4583"/>
        <w:gridCol w:w="4583"/>
      </w:tblGrid>
      <w:tr w:rsidR="00E975CE">
        <w:tc>
          <w:tcPr>
            <w:tcW w:w="4583" w:type="dxa"/>
            <w:tcBorders>
              <w:top w:val="single" w:sz="4" w:space="0" w:color="000000"/>
              <w:left w:val="single" w:sz="4" w:space="0" w:color="000000"/>
              <w:bottom w:val="single" w:sz="4" w:space="0" w:color="000000"/>
              <w:right w:val="single" w:sz="4" w:space="0" w:color="000000"/>
            </w:tcBorders>
          </w:tcPr>
          <w:p w:rsidR="00E975CE" w:rsidRDefault="00C32B62">
            <w:pPr>
              <w:keepLines/>
              <w:jc w:val="both"/>
              <w:rPr>
                <w:color w:val="000000"/>
                <w:sz w:val="22"/>
                <w:szCs w:val="22"/>
              </w:rPr>
            </w:pPr>
            <w:r>
              <w:rPr>
                <w:i/>
                <w:color w:val="000000"/>
                <w:sz w:val="22"/>
                <w:szCs w:val="22"/>
              </w:rPr>
              <w:t>Datum: od (mjesec/godina) do (mjesec/godina)</w:t>
            </w:r>
          </w:p>
        </w:tc>
        <w:tc>
          <w:tcPr>
            <w:tcW w:w="4583" w:type="dxa"/>
            <w:tcBorders>
              <w:top w:val="single" w:sz="4" w:space="0" w:color="000000"/>
              <w:left w:val="single" w:sz="4" w:space="0" w:color="000000"/>
              <w:bottom w:val="single" w:sz="4" w:space="0" w:color="000000"/>
              <w:right w:val="single" w:sz="4" w:space="0" w:color="000000"/>
            </w:tcBorders>
          </w:tcPr>
          <w:p w:rsidR="00E975CE" w:rsidRDefault="00E975CE">
            <w:pPr>
              <w:keepLines/>
              <w:pBdr>
                <w:top w:val="nil"/>
                <w:left w:val="nil"/>
                <w:bottom w:val="nil"/>
                <w:right w:val="nil"/>
                <w:between w:val="nil"/>
              </w:pBdr>
              <w:jc w:val="both"/>
              <w:rPr>
                <w:color w:val="000000"/>
                <w:sz w:val="22"/>
                <w:szCs w:val="22"/>
              </w:rPr>
            </w:pPr>
          </w:p>
        </w:tc>
      </w:tr>
      <w:tr w:rsidR="00E975CE">
        <w:tc>
          <w:tcPr>
            <w:tcW w:w="4583" w:type="dxa"/>
            <w:tcBorders>
              <w:top w:val="single" w:sz="4" w:space="0" w:color="000000"/>
              <w:left w:val="single" w:sz="4" w:space="0" w:color="000000"/>
              <w:bottom w:val="single" w:sz="4" w:space="0" w:color="000000"/>
              <w:right w:val="single" w:sz="4" w:space="0" w:color="000000"/>
            </w:tcBorders>
          </w:tcPr>
          <w:p w:rsidR="00E975CE" w:rsidRDefault="00C32B62">
            <w:pPr>
              <w:keepLines/>
              <w:jc w:val="both"/>
              <w:rPr>
                <w:color w:val="000000"/>
                <w:sz w:val="22"/>
                <w:szCs w:val="22"/>
              </w:rPr>
            </w:pPr>
            <w:r>
              <w:rPr>
                <w:color w:val="000000"/>
                <w:sz w:val="22"/>
                <w:szCs w:val="22"/>
              </w:rPr>
              <w:t>Mjesto</w:t>
            </w:r>
          </w:p>
        </w:tc>
        <w:tc>
          <w:tcPr>
            <w:tcW w:w="4583" w:type="dxa"/>
            <w:tcBorders>
              <w:top w:val="single" w:sz="4" w:space="0" w:color="000000"/>
              <w:left w:val="single" w:sz="4" w:space="0" w:color="000000"/>
              <w:bottom w:val="single" w:sz="4" w:space="0" w:color="000000"/>
              <w:right w:val="single" w:sz="4" w:space="0" w:color="000000"/>
            </w:tcBorders>
          </w:tcPr>
          <w:p w:rsidR="00E975CE" w:rsidRDefault="00E975CE">
            <w:pPr>
              <w:keepLines/>
              <w:pBdr>
                <w:top w:val="nil"/>
                <w:left w:val="nil"/>
                <w:bottom w:val="nil"/>
                <w:right w:val="nil"/>
                <w:between w:val="nil"/>
              </w:pBdr>
              <w:jc w:val="both"/>
              <w:rPr>
                <w:color w:val="000000"/>
                <w:sz w:val="22"/>
                <w:szCs w:val="22"/>
              </w:rPr>
            </w:pPr>
          </w:p>
        </w:tc>
      </w:tr>
      <w:tr w:rsidR="00E975CE">
        <w:tc>
          <w:tcPr>
            <w:tcW w:w="4583" w:type="dxa"/>
            <w:tcBorders>
              <w:top w:val="single" w:sz="4" w:space="0" w:color="000000"/>
              <w:left w:val="single" w:sz="4" w:space="0" w:color="000000"/>
              <w:bottom w:val="single" w:sz="4" w:space="0" w:color="000000"/>
              <w:right w:val="single" w:sz="4" w:space="0" w:color="000000"/>
            </w:tcBorders>
          </w:tcPr>
          <w:p w:rsidR="00E975CE" w:rsidRDefault="00C32B62">
            <w:pPr>
              <w:keepLines/>
              <w:jc w:val="both"/>
              <w:rPr>
                <w:color w:val="000000"/>
                <w:sz w:val="22"/>
                <w:szCs w:val="22"/>
              </w:rPr>
            </w:pPr>
            <w:r>
              <w:rPr>
                <w:color w:val="000000"/>
                <w:sz w:val="22"/>
                <w:szCs w:val="22"/>
              </w:rPr>
              <w:t>Kompanija/organizacija</w:t>
            </w:r>
          </w:p>
        </w:tc>
        <w:tc>
          <w:tcPr>
            <w:tcW w:w="4583" w:type="dxa"/>
            <w:tcBorders>
              <w:top w:val="single" w:sz="4" w:space="0" w:color="000000"/>
              <w:left w:val="single" w:sz="4" w:space="0" w:color="000000"/>
              <w:bottom w:val="single" w:sz="4" w:space="0" w:color="000000"/>
              <w:right w:val="single" w:sz="4" w:space="0" w:color="000000"/>
            </w:tcBorders>
          </w:tcPr>
          <w:p w:rsidR="00E975CE" w:rsidRDefault="00E975CE">
            <w:pPr>
              <w:keepLines/>
              <w:pBdr>
                <w:top w:val="nil"/>
                <w:left w:val="nil"/>
                <w:bottom w:val="nil"/>
                <w:right w:val="nil"/>
                <w:between w:val="nil"/>
              </w:pBdr>
              <w:jc w:val="both"/>
              <w:rPr>
                <w:color w:val="000000"/>
                <w:sz w:val="22"/>
                <w:szCs w:val="22"/>
              </w:rPr>
            </w:pPr>
          </w:p>
        </w:tc>
      </w:tr>
      <w:tr w:rsidR="00E975CE">
        <w:tc>
          <w:tcPr>
            <w:tcW w:w="4583" w:type="dxa"/>
            <w:tcBorders>
              <w:top w:val="single" w:sz="4" w:space="0" w:color="000000"/>
              <w:left w:val="single" w:sz="4" w:space="0" w:color="000000"/>
              <w:bottom w:val="single" w:sz="4" w:space="0" w:color="000000"/>
              <w:right w:val="single" w:sz="4" w:space="0" w:color="000000"/>
            </w:tcBorders>
          </w:tcPr>
          <w:p w:rsidR="00E975CE" w:rsidRDefault="00C32B62">
            <w:pPr>
              <w:keepLines/>
              <w:jc w:val="both"/>
              <w:rPr>
                <w:color w:val="000000"/>
                <w:sz w:val="22"/>
                <w:szCs w:val="22"/>
              </w:rPr>
            </w:pPr>
            <w:r>
              <w:rPr>
                <w:color w:val="000000"/>
                <w:sz w:val="22"/>
                <w:szCs w:val="22"/>
              </w:rPr>
              <w:t>Pozicija</w:t>
            </w:r>
          </w:p>
        </w:tc>
        <w:tc>
          <w:tcPr>
            <w:tcW w:w="4583" w:type="dxa"/>
            <w:tcBorders>
              <w:top w:val="single" w:sz="4" w:space="0" w:color="000000"/>
              <w:left w:val="single" w:sz="4" w:space="0" w:color="000000"/>
              <w:bottom w:val="single" w:sz="4" w:space="0" w:color="000000"/>
              <w:right w:val="single" w:sz="4" w:space="0" w:color="000000"/>
            </w:tcBorders>
          </w:tcPr>
          <w:p w:rsidR="00E975CE" w:rsidRDefault="00E975CE">
            <w:pPr>
              <w:keepLines/>
              <w:pBdr>
                <w:top w:val="nil"/>
                <w:left w:val="nil"/>
                <w:bottom w:val="nil"/>
                <w:right w:val="nil"/>
                <w:between w:val="nil"/>
              </w:pBdr>
              <w:jc w:val="both"/>
              <w:rPr>
                <w:color w:val="000000"/>
                <w:sz w:val="22"/>
                <w:szCs w:val="22"/>
              </w:rPr>
            </w:pPr>
          </w:p>
        </w:tc>
      </w:tr>
      <w:tr w:rsidR="00E975CE">
        <w:tc>
          <w:tcPr>
            <w:tcW w:w="4583" w:type="dxa"/>
            <w:tcBorders>
              <w:top w:val="single" w:sz="4" w:space="0" w:color="000000"/>
              <w:left w:val="single" w:sz="4" w:space="0" w:color="000000"/>
              <w:bottom w:val="single" w:sz="4" w:space="0" w:color="000000"/>
              <w:right w:val="single" w:sz="4" w:space="0" w:color="000000"/>
            </w:tcBorders>
          </w:tcPr>
          <w:p w:rsidR="00E975CE" w:rsidRDefault="00C32B62">
            <w:pPr>
              <w:keepLines/>
              <w:jc w:val="both"/>
              <w:rPr>
                <w:color w:val="000000"/>
                <w:sz w:val="22"/>
                <w:szCs w:val="22"/>
              </w:rPr>
            </w:pPr>
            <w:r>
              <w:rPr>
                <w:color w:val="000000"/>
                <w:sz w:val="22"/>
                <w:szCs w:val="22"/>
              </w:rPr>
              <w:t>Opis posla</w:t>
            </w:r>
          </w:p>
        </w:tc>
        <w:tc>
          <w:tcPr>
            <w:tcW w:w="4583" w:type="dxa"/>
            <w:tcBorders>
              <w:top w:val="single" w:sz="4" w:space="0" w:color="000000"/>
              <w:left w:val="single" w:sz="4" w:space="0" w:color="000000"/>
              <w:bottom w:val="single" w:sz="4" w:space="0" w:color="000000"/>
              <w:right w:val="single" w:sz="4" w:space="0" w:color="000000"/>
            </w:tcBorders>
          </w:tcPr>
          <w:p w:rsidR="00E975CE" w:rsidRDefault="00E975CE">
            <w:pPr>
              <w:keepLines/>
              <w:pBdr>
                <w:top w:val="nil"/>
                <w:left w:val="nil"/>
                <w:bottom w:val="nil"/>
                <w:right w:val="nil"/>
                <w:between w:val="nil"/>
              </w:pBdr>
              <w:jc w:val="both"/>
              <w:rPr>
                <w:color w:val="000000"/>
                <w:sz w:val="22"/>
                <w:szCs w:val="22"/>
              </w:rPr>
            </w:pPr>
          </w:p>
        </w:tc>
      </w:tr>
    </w:tbl>
    <w:p w:rsidR="00E975CE" w:rsidRDefault="00E975CE">
      <w:pPr>
        <w:jc w:val="both"/>
        <w:rPr>
          <w:color w:val="000000"/>
          <w:sz w:val="22"/>
          <w:szCs w:val="22"/>
        </w:rPr>
      </w:pPr>
    </w:p>
    <w:p w:rsidR="00E975CE" w:rsidRDefault="00C32B62">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Pr>
          <w:color w:val="000000"/>
          <w:sz w:val="22"/>
          <w:szCs w:val="22"/>
        </w:rPr>
        <w:t>15.</w:t>
      </w:r>
      <w:r>
        <w:rPr>
          <w:color w:val="000000"/>
          <w:sz w:val="22"/>
          <w:szCs w:val="22"/>
        </w:rPr>
        <w:tab/>
        <w:t>Ostalo:</w:t>
      </w:r>
    </w:p>
    <w:p w:rsidR="00E975CE" w:rsidRDefault="00C32B62">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color w:val="000000"/>
          <w:sz w:val="22"/>
          <w:szCs w:val="22"/>
        </w:rPr>
        <w:t>15a.</w:t>
      </w:r>
      <w:r>
        <w:rPr>
          <w:color w:val="000000"/>
          <w:sz w:val="22"/>
          <w:szCs w:val="22"/>
        </w:rPr>
        <w:tab/>
        <w:t>Publikacije i seminari:</w:t>
      </w:r>
    </w:p>
    <w:p w:rsidR="00E975CE" w:rsidRDefault="00C32B62">
      <w:pPr>
        <w:pBdr>
          <w:top w:val="nil"/>
          <w:left w:val="nil"/>
          <w:bottom w:val="nil"/>
          <w:right w:val="nil"/>
          <w:between w:val="nil"/>
        </w:pBdr>
        <w:ind w:left="567" w:hanging="567"/>
        <w:jc w:val="both"/>
        <w:rPr>
          <w:color w:val="000000"/>
          <w:sz w:val="22"/>
          <w:szCs w:val="22"/>
        </w:rPr>
      </w:pPr>
      <w:r>
        <w:rPr>
          <w:color w:val="000000"/>
          <w:sz w:val="22"/>
          <w:szCs w:val="22"/>
        </w:rPr>
        <w:t>15b.</w:t>
      </w:r>
      <w:r>
        <w:rPr>
          <w:color w:val="000000"/>
          <w:sz w:val="22"/>
          <w:szCs w:val="22"/>
        </w:rPr>
        <w:tab/>
        <w:t>Reference:</w:t>
      </w:r>
    </w:p>
    <w:p w:rsidR="00E975CE" w:rsidRDefault="00E975CE">
      <w:pPr>
        <w:pBdr>
          <w:top w:val="nil"/>
          <w:left w:val="nil"/>
          <w:bottom w:val="nil"/>
          <w:right w:val="nil"/>
          <w:between w:val="nil"/>
        </w:pBdr>
        <w:spacing w:before="240"/>
        <w:jc w:val="both"/>
        <w:rPr>
          <w:color w:val="000000"/>
          <w:sz w:val="22"/>
          <w:szCs w:val="22"/>
        </w:rPr>
      </w:pPr>
    </w:p>
    <w:p w:rsidR="00E975CE" w:rsidRDefault="00E975CE">
      <w:pPr>
        <w:pBdr>
          <w:top w:val="nil"/>
          <w:left w:val="nil"/>
          <w:bottom w:val="nil"/>
          <w:right w:val="nil"/>
          <w:between w:val="nil"/>
        </w:pBdr>
        <w:jc w:val="center"/>
        <w:rPr>
          <w:b/>
          <w:color w:val="000000"/>
          <w:sz w:val="28"/>
          <w:szCs w:val="28"/>
        </w:rPr>
      </w:pPr>
      <w:bookmarkStart w:id="11" w:name="_35nkun2" w:colFirst="0" w:colLast="0"/>
      <w:bookmarkEnd w:id="11"/>
    </w:p>
    <w:p w:rsidR="00E975CE" w:rsidRDefault="00C32B62">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OBRAZAC 4.6.3</w:t>
      </w:r>
    </w:p>
    <w:p w:rsidR="00E975CE" w:rsidRDefault="00C32B62">
      <w:pPr>
        <w:pStyle w:val="Heading1"/>
        <w:rPr>
          <w:rFonts w:ascii="Times New Roman" w:eastAsia="Times New Roman" w:hAnsi="Times New Roman" w:cs="Times New Roman"/>
          <w:color w:val="000000"/>
        </w:rPr>
      </w:pPr>
      <w:bookmarkStart w:id="12" w:name="_1ksv4uv" w:colFirst="0" w:colLast="0"/>
      <w:bookmarkEnd w:id="12"/>
      <w:r>
        <w:rPr>
          <w:rFonts w:ascii="Times New Roman" w:eastAsia="Times New Roman" w:hAnsi="Times New Roman" w:cs="Times New Roman"/>
          <w:color w:val="000000"/>
        </w:rPr>
        <w:br/>
        <w:t>PLAN I PROGRAM RADA</w:t>
      </w:r>
    </w:p>
    <w:p w:rsidR="00E975CE" w:rsidRDefault="00C32B62">
      <w:pPr>
        <w:pBdr>
          <w:top w:val="nil"/>
          <w:left w:val="nil"/>
          <w:bottom w:val="nil"/>
          <w:right w:val="nil"/>
          <w:between w:val="nil"/>
        </w:pBdr>
        <w:spacing w:before="240"/>
        <w:ind w:left="851" w:hanging="851"/>
        <w:jc w:val="both"/>
        <w:rPr>
          <w:color w:val="000000"/>
          <w:sz w:val="22"/>
          <w:szCs w:val="22"/>
        </w:rPr>
      </w:pPr>
      <w:r>
        <w:rPr>
          <w:color w:val="000000"/>
          <w:sz w:val="22"/>
          <w:szCs w:val="22"/>
        </w:rPr>
        <w:t>4.6.3.1</w:t>
      </w:r>
      <w:r>
        <w:rPr>
          <w:color w:val="000000"/>
          <w:sz w:val="22"/>
          <w:szCs w:val="22"/>
        </w:rPr>
        <w:tab/>
        <w:t xml:space="preserve">Navedite predloženu lokaciju vašeg glavnog ureda </w:t>
      </w:r>
      <w:proofErr w:type="gramStart"/>
      <w:r>
        <w:rPr>
          <w:color w:val="000000"/>
          <w:sz w:val="22"/>
          <w:szCs w:val="22"/>
        </w:rPr>
        <w:t>na</w:t>
      </w:r>
      <w:proofErr w:type="gramEnd"/>
      <w:r>
        <w:rPr>
          <w:color w:val="000000"/>
          <w:sz w:val="22"/>
          <w:szCs w:val="22"/>
        </w:rPr>
        <w:t xml:space="preserve"> gradilištu, stanice (čelične/betonske/asfaltne konstrukcije), skladišta, laboratorije, smještaj itd. (</w:t>
      </w:r>
      <w:proofErr w:type="gramStart"/>
      <w:r>
        <w:rPr>
          <w:color w:val="000000"/>
          <w:sz w:val="22"/>
          <w:szCs w:val="22"/>
        </w:rPr>
        <w:t>skice</w:t>
      </w:r>
      <w:proofErr w:type="gramEnd"/>
      <w:r>
        <w:rPr>
          <w:color w:val="000000"/>
          <w:sz w:val="22"/>
          <w:szCs w:val="22"/>
        </w:rPr>
        <w:t xml:space="preserve"> se prilažu po potrebi).</w:t>
      </w:r>
    </w:p>
    <w:p w:rsidR="00E975CE" w:rsidRDefault="00C32B62">
      <w:pPr>
        <w:pBdr>
          <w:top w:val="nil"/>
          <w:left w:val="nil"/>
          <w:bottom w:val="nil"/>
          <w:right w:val="nil"/>
          <w:between w:val="nil"/>
        </w:pBdr>
        <w:spacing w:before="240"/>
        <w:ind w:left="851" w:hanging="851"/>
        <w:jc w:val="both"/>
        <w:rPr>
          <w:color w:val="000000"/>
          <w:sz w:val="22"/>
          <w:szCs w:val="22"/>
        </w:rPr>
      </w:pPr>
      <w:r>
        <w:rPr>
          <w:color w:val="000000"/>
          <w:sz w:val="22"/>
          <w:szCs w:val="22"/>
        </w:rPr>
        <w:t>4.6.3.2</w:t>
      </w:r>
      <w:r>
        <w:rPr>
          <w:color w:val="000000"/>
          <w:sz w:val="22"/>
          <w:szCs w:val="22"/>
        </w:rPr>
        <w:tab/>
        <w:t xml:space="preserve">Dajte kratak prikaz vašeg programa izvođenja radova u skladu </w:t>
      </w:r>
      <w:proofErr w:type="gramStart"/>
      <w:r>
        <w:rPr>
          <w:color w:val="000000"/>
          <w:sz w:val="22"/>
          <w:szCs w:val="22"/>
        </w:rPr>
        <w:t>sa</w:t>
      </w:r>
      <w:proofErr w:type="gramEnd"/>
      <w:r>
        <w:rPr>
          <w:color w:val="000000"/>
          <w:sz w:val="22"/>
          <w:szCs w:val="22"/>
        </w:rPr>
        <w:t xml:space="preserve"> traženim načinom izgradnje i navedenim rokom završetka.</w:t>
      </w:r>
    </w:p>
    <w:p w:rsidR="00E975CE" w:rsidRDefault="00C32B62">
      <w:pPr>
        <w:pBdr>
          <w:top w:val="nil"/>
          <w:left w:val="nil"/>
          <w:bottom w:val="nil"/>
          <w:right w:val="nil"/>
          <w:between w:val="nil"/>
        </w:pBdr>
        <w:spacing w:before="240"/>
        <w:ind w:left="851" w:hanging="851"/>
        <w:jc w:val="both"/>
        <w:rPr>
          <w:color w:val="000000"/>
          <w:sz w:val="22"/>
          <w:szCs w:val="22"/>
        </w:rPr>
      </w:pPr>
      <w:r>
        <w:rPr>
          <w:color w:val="000000"/>
          <w:sz w:val="22"/>
          <w:szCs w:val="22"/>
        </w:rPr>
        <w:t>4.6.3.3</w:t>
      </w:r>
      <w:r>
        <w:rPr>
          <w:color w:val="000000"/>
          <w:sz w:val="22"/>
          <w:szCs w:val="22"/>
        </w:rPr>
        <w:tab/>
        <w:t xml:space="preserve">Priložite trakasti grafikon kritične prekretnice (raspored izvršenja) koji predstavlja program izgradnje i </w:t>
      </w:r>
      <w:proofErr w:type="gramStart"/>
      <w:r>
        <w:rPr>
          <w:color w:val="000000"/>
          <w:sz w:val="22"/>
          <w:szCs w:val="22"/>
        </w:rPr>
        <w:t>sa</w:t>
      </w:r>
      <w:proofErr w:type="gramEnd"/>
      <w:r>
        <w:rPr>
          <w:color w:val="000000"/>
          <w:sz w:val="22"/>
          <w:szCs w:val="22"/>
        </w:rPr>
        <w:t xml:space="preserve"> detaljima relevantnih aktivnosti, datuma, raspodjele radne snage i pogonskih resursa, itd.</w:t>
      </w:r>
    </w:p>
    <w:p w:rsidR="00E975CE" w:rsidRDefault="00C32B62">
      <w:pPr>
        <w:pBdr>
          <w:top w:val="nil"/>
          <w:left w:val="nil"/>
          <w:bottom w:val="nil"/>
          <w:right w:val="nil"/>
          <w:between w:val="nil"/>
        </w:pBdr>
        <w:spacing w:before="240"/>
        <w:ind w:left="851" w:hanging="851"/>
        <w:jc w:val="both"/>
        <w:rPr>
          <w:color w:val="000000"/>
          <w:sz w:val="22"/>
          <w:szCs w:val="22"/>
        </w:rPr>
      </w:pPr>
      <w:r>
        <w:rPr>
          <w:color w:val="000000"/>
          <w:sz w:val="22"/>
          <w:szCs w:val="22"/>
        </w:rPr>
        <w:t>4.6.3.4</w:t>
      </w:r>
      <w:r>
        <w:rPr>
          <w:color w:val="000000"/>
          <w:sz w:val="22"/>
          <w:szCs w:val="22"/>
        </w:rPr>
        <w:tab/>
        <w:t>Ukoliko ponuđač planira podugovarati dio radova, mora dostaviti sljedeće podatke:</w:t>
      </w:r>
    </w:p>
    <w:p w:rsidR="00E975CE" w:rsidRDefault="00E975CE">
      <w:pPr>
        <w:pBdr>
          <w:top w:val="nil"/>
          <w:left w:val="nil"/>
          <w:bottom w:val="nil"/>
          <w:right w:val="nil"/>
          <w:between w:val="nil"/>
        </w:pBdr>
        <w:spacing w:before="240"/>
        <w:jc w:val="both"/>
        <w:rPr>
          <w:color w:val="000000"/>
          <w:sz w:val="22"/>
          <w:szCs w:val="22"/>
        </w:rPr>
      </w:pPr>
    </w:p>
    <w:tbl>
      <w:tblPr>
        <w:tblStyle w:val="ac"/>
        <w:tblW w:w="9073" w:type="dxa"/>
        <w:tblInd w:w="108" w:type="dxa"/>
        <w:tblLayout w:type="fixed"/>
        <w:tblLook w:val="0000" w:firstRow="0" w:lastRow="0" w:firstColumn="0" w:lastColumn="0" w:noHBand="0" w:noVBand="0"/>
      </w:tblPr>
      <w:tblGrid>
        <w:gridCol w:w="1878"/>
        <w:gridCol w:w="1999"/>
        <w:gridCol w:w="2786"/>
        <w:gridCol w:w="2410"/>
      </w:tblGrid>
      <w:tr w:rsidR="00E975CE">
        <w:tc>
          <w:tcPr>
            <w:tcW w:w="1878" w:type="dxa"/>
            <w:tcBorders>
              <w:top w:val="single" w:sz="6" w:space="0" w:color="000000"/>
              <w:left w:val="single" w:sz="6" w:space="0" w:color="000000"/>
              <w:bottom w:val="single" w:sz="12" w:space="0" w:color="000000"/>
              <w:right w:val="single" w:sz="6" w:space="0" w:color="000000"/>
            </w:tcBorders>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Radovi predviđeni za podugovaranje</w:t>
            </w:r>
          </w:p>
        </w:tc>
        <w:tc>
          <w:tcPr>
            <w:tcW w:w="1999" w:type="dxa"/>
            <w:tcBorders>
              <w:top w:val="single" w:sz="6" w:space="0" w:color="000000"/>
              <w:bottom w:val="single" w:sz="12" w:space="0" w:color="000000"/>
              <w:right w:val="single" w:sz="6" w:space="0" w:color="000000"/>
            </w:tcBorders>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Naziv i detalji podizvođača</w:t>
            </w:r>
          </w:p>
        </w:tc>
        <w:tc>
          <w:tcPr>
            <w:tcW w:w="2786" w:type="dxa"/>
            <w:tcBorders>
              <w:top w:val="single" w:sz="6" w:space="0" w:color="000000"/>
              <w:bottom w:val="single" w:sz="12" w:space="0" w:color="000000"/>
              <w:right w:val="single" w:sz="6" w:space="0" w:color="000000"/>
            </w:tcBorders>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Vrijednost podugovaranja kao procenat ukupne cijene projekta</w:t>
            </w:r>
          </w:p>
        </w:tc>
        <w:tc>
          <w:tcPr>
            <w:tcW w:w="2410" w:type="dxa"/>
            <w:tcBorders>
              <w:top w:val="single" w:sz="6" w:space="0" w:color="000000"/>
              <w:bottom w:val="single" w:sz="12" w:space="0" w:color="000000"/>
              <w:right w:val="single" w:sz="6" w:space="0" w:color="000000"/>
            </w:tcBorders>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Iskustvo u sličnim poslovima (detalji navesti)</w:t>
            </w:r>
          </w:p>
        </w:tc>
      </w:tr>
      <w:tr w:rsidR="00E975CE">
        <w:tc>
          <w:tcPr>
            <w:tcW w:w="1878" w:type="dxa"/>
            <w:tcBorders>
              <w:left w:val="single" w:sz="6" w:space="0" w:color="000000"/>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1999" w:type="dxa"/>
            <w:tcBorders>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2786" w:type="dxa"/>
            <w:tcBorders>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2410" w:type="dxa"/>
            <w:tcBorders>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r>
      <w:tr w:rsidR="00E975CE">
        <w:tc>
          <w:tcPr>
            <w:tcW w:w="1878" w:type="dxa"/>
            <w:tcBorders>
              <w:top w:val="single" w:sz="6" w:space="0" w:color="000000"/>
              <w:left w:val="single" w:sz="6" w:space="0" w:color="000000"/>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1999" w:type="dxa"/>
            <w:tcBorders>
              <w:top w:val="single" w:sz="6" w:space="0" w:color="000000"/>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2786" w:type="dxa"/>
            <w:tcBorders>
              <w:top w:val="single" w:sz="6" w:space="0" w:color="000000"/>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2410" w:type="dxa"/>
            <w:tcBorders>
              <w:top w:val="single" w:sz="6" w:space="0" w:color="000000"/>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r>
      <w:tr w:rsidR="00E975CE">
        <w:tc>
          <w:tcPr>
            <w:tcW w:w="1878" w:type="dxa"/>
            <w:tcBorders>
              <w:top w:val="single" w:sz="6" w:space="0" w:color="000000"/>
              <w:left w:val="single" w:sz="6" w:space="0" w:color="000000"/>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1999" w:type="dxa"/>
            <w:tcBorders>
              <w:top w:val="single" w:sz="6" w:space="0" w:color="000000"/>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2786" w:type="dxa"/>
            <w:tcBorders>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2410" w:type="dxa"/>
            <w:tcBorders>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r>
      <w:tr w:rsidR="00E975CE">
        <w:tc>
          <w:tcPr>
            <w:tcW w:w="1878" w:type="dxa"/>
            <w:tcBorders>
              <w:top w:val="single" w:sz="6" w:space="0" w:color="000000"/>
              <w:left w:val="single" w:sz="6" w:space="0" w:color="000000"/>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1999" w:type="dxa"/>
            <w:tcBorders>
              <w:top w:val="single" w:sz="6" w:space="0" w:color="000000"/>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2786" w:type="dxa"/>
            <w:tcBorders>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c>
          <w:tcPr>
            <w:tcW w:w="2410" w:type="dxa"/>
            <w:tcBorders>
              <w:bottom w:val="single" w:sz="6" w:space="0" w:color="000000"/>
              <w:right w:val="single" w:sz="6" w:space="0" w:color="000000"/>
            </w:tcBorders>
          </w:tcPr>
          <w:p w:rsidR="00E975CE" w:rsidRDefault="00E975CE">
            <w:pPr>
              <w:pBdr>
                <w:top w:val="nil"/>
                <w:left w:val="nil"/>
                <w:bottom w:val="nil"/>
                <w:right w:val="nil"/>
                <w:between w:val="nil"/>
              </w:pBdr>
              <w:spacing w:before="120"/>
              <w:jc w:val="center"/>
              <w:rPr>
                <w:color w:val="000000"/>
                <w:sz w:val="22"/>
                <w:szCs w:val="22"/>
              </w:rPr>
            </w:pPr>
          </w:p>
        </w:tc>
      </w:tr>
    </w:tbl>
    <w:p w:rsidR="00E975CE" w:rsidRDefault="00E975CE">
      <w:pPr>
        <w:pBdr>
          <w:top w:val="nil"/>
          <w:left w:val="nil"/>
          <w:bottom w:val="nil"/>
          <w:right w:val="nil"/>
          <w:between w:val="nil"/>
        </w:pBdr>
        <w:jc w:val="center"/>
        <w:rPr>
          <w:b/>
          <w:color w:val="000000"/>
          <w:sz w:val="28"/>
          <w:szCs w:val="28"/>
        </w:rPr>
      </w:pPr>
      <w:bookmarkStart w:id="13" w:name="_44sinio" w:colFirst="0" w:colLast="0"/>
      <w:bookmarkEnd w:id="13"/>
    </w:p>
    <w:p w:rsidR="003D3621" w:rsidRDefault="003D3621">
      <w:pPr>
        <w:pStyle w:val="Heading1"/>
        <w:rPr>
          <w:rFonts w:ascii="Times New Roman" w:eastAsia="Times New Roman" w:hAnsi="Times New Roman" w:cs="Times New Roman"/>
          <w:color w:val="000000"/>
        </w:rPr>
      </w:pPr>
    </w:p>
    <w:p w:rsidR="003D3621" w:rsidRDefault="003D3621">
      <w:pPr>
        <w:pStyle w:val="Heading1"/>
        <w:rPr>
          <w:rFonts w:ascii="Times New Roman" w:eastAsia="Times New Roman" w:hAnsi="Times New Roman" w:cs="Times New Roman"/>
          <w:color w:val="000000"/>
        </w:rPr>
      </w:pPr>
    </w:p>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9E652F" w:rsidRDefault="009E652F" w:rsidP="009E652F"/>
    <w:p w:rsidR="003D3621" w:rsidRDefault="003D3621">
      <w:pPr>
        <w:pStyle w:val="Heading1"/>
        <w:rPr>
          <w:rFonts w:ascii="Times New Roman" w:eastAsia="Times New Roman" w:hAnsi="Times New Roman" w:cs="Times New Roman"/>
          <w:color w:val="000000"/>
        </w:rPr>
      </w:pPr>
    </w:p>
    <w:p w:rsidR="00E975CE" w:rsidRDefault="00C32B62">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t>OBRAZAC 4.6.4</w:t>
      </w:r>
    </w:p>
    <w:p w:rsidR="00E975CE" w:rsidRDefault="00C32B62">
      <w:pPr>
        <w:pStyle w:val="Heading1"/>
        <w:rPr>
          <w:rFonts w:ascii="Times New Roman" w:eastAsia="Times New Roman" w:hAnsi="Times New Roman" w:cs="Times New Roman"/>
          <w:color w:val="000000"/>
        </w:rPr>
      </w:pPr>
      <w:bookmarkStart w:id="14" w:name="_2jxsxqh" w:colFirst="0" w:colLast="0"/>
      <w:bookmarkEnd w:id="14"/>
      <w:r>
        <w:rPr>
          <w:rFonts w:ascii="Times New Roman" w:eastAsia="Times New Roman" w:hAnsi="Times New Roman" w:cs="Times New Roman"/>
          <w:color w:val="000000"/>
        </w:rPr>
        <w:br/>
        <w:t>ISKUSTVO KAO IZVOĐAČ</w:t>
      </w:r>
    </w:p>
    <w:p w:rsidR="00E975CE" w:rsidRDefault="00C32B62">
      <w:pPr>
        <w:pBdr>
          <w:top w:val="nil"/>
          <w:left w:val="nil"/>
          <w:bottom w:val="nil"/>
          <w:right w:val="nil"/>
          <w:between w:val="nil"/>
        </w:pBdr>
        <w:spacing w:before="240"/>
        <w:jc w:val="both"/>
        <w:rPr>
          <w:color w:val="000000"/>
          <w:sz w:val="22"/>
          <w:szCs w:val="22"/>
        </w:rPr>
      </w:pPr>
      <w:r>
        <w:rPr>
          <w:b/>
          <w:color w:val="000000"/>
          <w:sz w:val="22"/>
          <w:szCs w:val="22"/>
        </w:rPr>
        <w:t>4.6.4.1</w:t>
      </w:r>
      <w:r>
        <w:rPr>
          <w:color w:val="000000"/>
          <w:sz w:val="22"/>
          <w:szCs w:val="22"/>
        </w:rPr>
        <w:tab/>
        <w:t>Spisak ugovora slične prirode i obima izvršenih u prošlosti</w:t>
      </w:r>
      <w:r w:rsidR="009E652F">
        <w:rPr>
          <w:color w:val="000000"/>
          <w:sz w:val="22"/>
          <w:szCs w:val="22"/>
        </w:rPr>
        <w:t>5 godina</w:t>
      </w:r>
    </w:p>
    <w:p w:rsidR="00E975CE" w:rsidRDefault="00E975CE">
      <w:pPr>
        <w:pBdr>
          <w:top w:val="nil"/>
          <w:left w:val="nil"/>
          <w:bottom w:val="nil"/>
          <w:right w:val="nil"/>
          <w:between w:val="nil"/>
        </w:pBdr>
        <w:spacing w:before="240"/>
        <w:jc w:val="both"/>
        <w:rPr>
          <w:color w:val="000000"/>
          <w:sz w:val="22"/>
          <w:szCs w:val="22"/>
        </w:rPr>
      </w:pPr>
    </w:p>
    <w:tbl>
      <w:tblPr>
        <w:tblStyle w:val="ad"/>
        <w:tblW w:w="9498"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8"/>
        <w:gridCol w:w="1134"/>
        <w:gridCol w:w="851"/>
        <w:gridCol w:w="992"/>
        <w:gridCol w:w="1276"/>
        <w:gridCol w:w="1275"/>
        <w:gridCol w:w="1134"/>
        <w:gridCol w:w="1418"/>
      </w:tblGrid>
      <w:tr w:rsidR="00E975CE">
        <w:tc>
          <w:tcPr>
            <w:tcW w:w="1418" w:type="dxa"/>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Naziv projekta/vrsta radova</w:t>
            </w:r>
          </w:p>
        </w:tc>
        <w:tc>
          <w:tcPr>
            <w:tcW w:w="1134" w:type="dxa"/>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Ukupna vrijednost radova za koje je bio odgovoran Izvođač2</w:t>
            </w:r>
          </w:p>
        </w:tc>
        <w:tc>
          <w:tcPr>
            <w:tcW w:w="851" w:type="dxa"/>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Period ugovora</w:t>
            </w:r>
          </w:p>
        </w:tc>
        <w:tc>
          <w:tcPr>
            <w:tcW w:w="992" w:type="dxa"/>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Datum početka</w:t>
            </w:r>
          </w:p>
        </w:tc>
        <w:tc>
          <w:tcPr>
            <w:tcW w:w="1276" w:type="dxa"/>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Procenat završenih radova</w:t>
            </w:r>
          </w:p>
        </w:tc>
        <w:tc>
          <w:tcPr>
            <w:tcW w:w="1275" w:type="dxa"/>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Ugovorni organ i mjesto</w:t>
            </w:r>
          </w:p>
        </w:tc>
        <w:tc>
          <w:tcPr>
            <w:tcW w:w="1134" w:type="dxa"/>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Glavni izvođač (P) ili podizvođač (S)</w:t>
            </w:r>
          </w:p>
        </w:tc>
        <w:tc>
          <w:tcPr>
            <w:tcW w:w="1418" w:type="dxa"/>
          </w:tcPr>
          <w:p w:rsidR="00E975CE" w:rsidRDefault="00C32B62">
            <w:pPr>
              <w:pBdr>
                <w:top w:val="nil"/>
                <w:left w:val="nil"/>
                <w:bottom w:val="nil"/>
                <w:right w:val="nil"/>
                <w:between w:val="nil"/>
              </w:pBdr>
              <w:spacing w:before="120"/>
              <w:jc w:val="center"/>
              <w:rPr>
                <w:color w:val="000000"/>
                <w:sz w:val="22"/>
                <w:szCs w:val="22"/>
              </w:rPr>
            </w:pPr>
            <w:r>
              <w:rPr>
                <w:color w:val="000000"/>
                <w:sz w:val="22"/>
                <w:szCs w:val="22"/>
              </w:rPr>
              <w:t>Konačni prijem izdat?- Da- Još ne (tekući ugovori)- Ne</w:t>
            </w:r>
          </w:p>
        </w:tc>
      </w:tr>
      <w:tr w:rsidR="00E975CE">
        <w:tc>
          <w:tcPr>
            <w:tcW w:w="1418" w:type="dxa"/>
          </w:tcPr>
          <w:p w:rsidR="00E975CE" w:rsidRDefault="00E975CE">
            <w:pPr>
              <w:pBdr>
                <w:top w:val="nil"/>
                <w:left w:val="nil"/>
                <w:bottom w:val="nil"/>
                <w:right w:val="nil"/>
                <w:between w:val="nil"/>
              </w:pBdr>
              <w:spacing w:before="120"/>
              <w:jc w:val="center"/>
              <w:rPr>
                <w:color w:val="000000"/>
                <w:sz w:val="22"/>
                <w:szCs w:val="22"/>
              </w:rPr>
            </w:pPr>
          </w:p>
        </w:tc>
        <w:tc>
          <w:tcPr>
            <w:tcW w:w="1134" w:type="dxa"/>
          </w:tcPr>
          <w:p w:rsidR="00E975CE" w:rsidRDefault="00E975CE">
            <w:pPr>
              <w:pBdr>
                <w:top w:val="nil"/>
                <w:left w:val="nil"/>
                <w:bottom w:val="nil"/>
                <w:right w:val="nil"/>
                <w:between w:val="nil"/>
              </w:pBdr>
              <w:spacing w:before="120"/>
              <w:jc w:val="center"/>
              <w:rPr>
                <w:color w:val="000000"/>
                <w:sz w:val="22"/>
                <w:szCs w:val="22"/>
              </w:rPr>
            </w:pPr>
          </w:p>
        </w:tc>
        <w:tc>
          <w:tcPr>
            <w:tcW w:w="851" w:type="dxa"/>
          </w:tcPr>
          <w:p w:rsidR="00E975CE" w:rsidRDefault="00E975CE">
            <w:pPr>
              <w:pBdr>
                <w:top w:val="nil"/>
                <w:left w:val="nil"/>
                <w:bottom w:val="nil"/>
                <w:right w:val="nil"/>
                <w:between w:val="nil"/>
              </w:pBdr>
              <w:spacing w:before="120"/>
              <w:jc w:val="center"/>
              <w:rPr>
                <w:color w:val="000000"/>
                <w:sz w:val="22"/>
                <w:szCs w:val="22"/>
              </w:rPr>
            </w:pPr>
          </w:p>
        </w:tc>
        <w:tc>
          <w:tcPr>
            <w:tcW w:w="992" w:type="dxa"/>
          </w:tcPr>
          <w:p w:rsidR="00E975CE" w:rsidRDefault="00E975CE">
            <w:pPr>
              <w:pBdr>
                <w:top w:val="nil"/>
                <w:left w:val="nil"/>
                <w:bottom w:val="nil"/>
                <w:right w:val="nil"/>
                <w:between w:val="nil"/>
              </w:pBdr>
              <w:spacing w:before="120"/>
              <w:jc w:val="center"/>
              <w:rPr>
                <w:color w:val="000000"/>
                <w:sz w:val="22"/>
                <w:szCs w:val="22"/>
              </w:rPr>
            </w:pPr>
          </w:p>
        </w:tc>
        <w:tc>
          <w:tcPr>
            <w:tcW w:w="1276" w:type="dxa"/>
          </w:tcPr>
          <w:p w:rsidR="00E975CE" w:rsidRDefault="00E975CE">
            <w:pPr>
              <w:pBdr>
                <w:top w:val="nil"/>
                <w:left w:val="nil"/>
                <w:bottom w:val="nil"/>
                <w:right w:val="nil"/>
                <w:between w:val="nil"/>
              </w:pBdr>
              <w:spacing w:before="120"/>
              <w:jc w:val="center"/>
              <w:rPr>
                <w:color w:val="000000"/>
                <w:sz w:val="22"/>
                <w:szCs w:val="22"/>
              </w:rPr>
            </w:pPr>
          </w:p>
        </w:tc>
        <w:tc>
          <w:tcPr>
            <w:tcW w:w="1275" w:type="dxa"/>
          </w:tcPr>
          <w:p w:rsidR="00E975CE" w:rsidRDefault="00E975CE">
            <w:pPr>
              <w:pBdr>
                <w:top w:val="nil"/>
                <w:left w:val="nil"/>
                <w:bottom w:val="nil"/>
                <w:right w:val="nil"/>
                <w:between w:val="nil"/>
              </w:pBdr>
              <w:spacing w:before="120"/>
              <w:jc w:val="center"/>
              <w:rPr>
                <w:color w:val="000000"/>
                <w:sz w:val="22"/>
                <w:szCs w:val="22"/>
              </w:rPr>
            </w:pPr>
          </w:p>
        </w:tc>
        <w:tc>
          <w:tcPr>
            <w:tcW w:w="1134" w:type="dxa"/>
          </w:tcPr>
          <w:p w:rsidR="00E975CE" w:rsidRDefault="00E975CE">
            <w:pPr>
              <w:pBdr>
                <w:top w:val="nil"/>
                <w:left w:val="nil"/>
                <w:bottom w:val="nil"/>
                <w:right w:val="nil"/>
                <w:between w:val="nil"/>
              </w:pBdr>
              <w:spacing w:before="120"/>
              <w:jc w:val="center"/>
              <w:rPr>
                <w:color w:val="000000"/>
                <w:sz w:val="22"/>
                <w:szCs w:val="22"/>
              </w:rPr>
            </w:pPr>
          </w:p>
        </w:tc>
        <w:tc>
          <w:tcPr>
            <w:tcW w:w="1418" w:type="dxa"/>
          </w:tcPr>
          <w:p w:rsidR="00E975CE" w:rsidRDefault="00E975CE">
            <w:pPr>
              <w:pBdr>
                <w:top w:val="nil"/>
                <w:left w:val="nil"/>
                <w:bottom w:val="nil"/>
                <w:right w:val="nil"/>
                <w:between w:val="nil"/>
              </w:pBdr>
              <w:spacing w:before="120"/>
              <w:jc w:val="center"/>
              <w:rPr>
                <w:color w:val="000000"/>
                <w:sz w:val="22"/>
                <w:szCs w:val="22"/>
              </w:rPr>
            </w:pPr>
          </w:p>
        </w:tc>
      </w:tr>
      <w:tr w:rsidR="00E975CE">
        <w:tc>
          <w:tcPr>
            <w:tcW w:w="1418" w:type="dxa"/>
          </w:tcPr>
          <w:p w:rsidR="00E975CE" w:rsidRDefault="00E975CE">
            <w:pPr>
              <w:pBdr>
                <w:top w:val="nil"/>
                <w:left w:val="nil"/>
                <w:bottom w:val="nil"/>
                <w:right w:val="nil"/>
                <w:between w:val="nil"/>
              </w:pBdr>
              <w:spacing w:before="120"/>
              <w:jc w:val="center"/>
              <w:rPr>
                <w:color w:val="000000"/>
                <w:sz w:val="22"/>
                <w:szCs w:val="22"/>
              </w:rPr>
            </w:pPr>
          </w:p>
        </w:tc>
        <w:tc>
          <w:tcPr>
            <w:tcW w:w="1134" w:type="dxa"/>
          </w:tcPr>
          <w:p w:rsidR="00E975CE" w:rsidRDefault="00E975CE">
            <w:pPr>
              <w:pBdr>
                <w:top w:val="nil"/>
                <w:left w:val="nil"/>
                <w:bottom w:val="nil"/>
                <w:right w:val="nil"/>
                <w:between w:val="nil"/>
              </w:pBdr>
              <w:spacing w:before="120"/>
              <w:jc w:val="center"/>
              <w:rPr>
                <w:color w:val="000000"/>
                <w:sz w:val="22"/>
                <w:szCs w:val="22"/>
              </w:rPr>
            </w:pPr>
          </w:p>
        </w:tc>
        <w:tc>
          <w:tcPr>
            <w:tcW w:w="851" w:type="dxa"/>
          </w:tcPr>
          <w:p w:rsidR="00E975CE" w:rsidRDefault="00E975CE">
            <w:pPr>
              <w:pBdr>
                <w:top w:val="nil"/>
                <w:left w:val="nil"/>
                <w:bottom w:val="nil"/>
                <w:right w:val="nil"/>
                <w:between w:val="nil"/>
              </w:pBdr>
              <w:spacing w:before="120"/>
              <w:jc w:val="center"/>
              <w:rPr>
                <w:color w:val="000000"/>
                <w:sz w:val="22"/>
                <w:szCs w:val="22"/>
              </w:rPr>
            </w:pPr>
          </w:p>
        </w:tc>
        <w:tc>
          <w:tcPr>
            <w:tcW w:w="992" w:type="dxa"/>
          </w:tcPr>
          <w:p w:rsidR="00E975CE" w:rsidRDefault="00E975CE">
            <w:pPr>
              <w:pBdr>
                <w:top w:val="nil"/>
                <w:left w:val="nil"/>
                <w:bottom w:val="nil"/>
                <w:right w:val="nil"/>
                <w:between w:val="nil"/>
              </w:pBdr>
              <w:spacing w:before="120"/>
              <w:jc w:val="center"/>
              <w:rPr>
                <w:color w:val="000000"/>
                <w:sz w:val="22"/>
                <w:szCs w:val="22"/>
              </w:rPr>
            </w:pPr>
          </w:p>
        </w:tc>
        <w:tc>
          <w:tcPr>
            <w:tcW w:w="1276" w:type="dxa"/>
          </w:tcPr>
          <w:p w:rsidR="00E975CE" w:rsidRDefault="00E975CE">
            <w:pPr>
              <w:pBdr>
                <w:top w:val="nil"/>
                <w:left w:val="nil"/>
                <w:bottom w:val="nil"/>
                <w:right w:val="nil"/>
                <w:between w:val="nil"/>
              </w:pBdr>
              <w:spacing w:before="120"/>
              <w:jc w:val="center"/>
              <w:rPr>
                <w:color w:val="000000"/>
                <w:sz w:val="22"/>
                <w:szCs w:val="22"/>
              </w:rPr>
            </w:pPr>
          </w:p>
        </w:tc>
        <w:tc>
          <w:tcPr>
            <w:tcW w:w="1275" w:type="dxa"/>
          </w:tcPr>
          <w:p w:rsidR="00E975CE" w:rsidRDefault="00E975CE">
            <w:pPr>
              <w:pBdr>
                <w:top w:val="nil"/>
                <w:left w:val="nil"/>
                <w:bottom w:val="nil"/>
                <w:right w:val="nil"/>
                <w:between w:val="nil"/>
              </w:pBdr>
              <w:spacing w:before="120"/>
              <w:jc w:val="center"/>
              <w:rPr>
                <w:color w:val="000000"/>
                <w:sz w:val="22"/>
                <w:szCs w:val="22"/>
              </w:rPr>
            </w:pPr>
          </w:p>
        </w:tc>
        <w:tc>
          <w:tcPr>
            <w:tcW w:w="1134" w:type="dxa"/>
          </w:tcPr>
          <w:p w:rsidR="00E975CE" w:rsidRDefault="00E975CE">
            <w:pPr>
              <w:pBdr>
                <w:top w:val="nil"/>
                <w:left w:val="nil"/>
                <w:bottom w:val="nil"/>
                <w:right w:val="nil"/>
                <w:between w:val="nil"/>
              </w:pBdr>
              <w:spacing w:before="120"/>
              <w:jc w:val="center"/>
              <w:rPr>
                <w:color w:val="000000"/>
                <w:sz w:val="22"/>
                <w:szCs w:val="22"/>
              </w:rPr>
            </w:pPr>
          </w:p>
        </w:tc>
        <w:tc>
          <w:tcPr>
            <w:tcW w:w="1418" w:type="dxa"/>
          </w:tcPr>
          <w:p w:rsidR="00E975CE" w:rsidRDefault="00E975CE">
            <w:pPr>
              <w:pBdr>
                <w:top w:val="nil"/>
                <w:left w:val="nil"/>
                <w:bottom w:val="nil"/>
                <w:right w:val="nil"/>
                <w:between w:val="nil"/>
              </w:pBdr>
              <w:spacing w:before="120"/>
              <w:jc w:val="center"/>
              <w:rPr>
                <w:color w:val="000000"/>
                <w:sz w:val="22"/>
                <w:szCs w:val="22"/>
              </w:rPr>
            </w:pPr>
          </w:p>
        </w:tc>
      </w:tr>
      <w:tr w:rsidR="00E975CE">
        <w:tc>
          <w:tcPr>
            <w:tcW w:w="1418" w:type="dxa"/>
          </w:tcPr>
          <w:p w:rsidR="00E975CE" w:rsidRDefault="00E975CE">
            <w:pPr>
              <w:pBdr>
                <w:top w:val="nil"/>
                <w:left w:val="nil"/>
                <w:bottom w:val="nil"/>
                <w:right w:val="nil"/>
                <w:between w:val="nil"/>
              </w:pBdr>
              <w:spacing w:before="120"/>
              <w:jc w:val="center"/>
              <w:rPr>
                <w:color w:val="000000"/>
                <w:sz w:val="22"/>
                <w:szCs w:val="22"/>
              </w:rPr>
            </w:pPr>
          </w:p>
        </w:tc>
        <w:tc>
          <w:tcPr>
            <w:tcW w:w="1134" w:type="dxa"/>
          </w:tcPr>
          <w:p w:rsidR="00E975CE" w:rsidRDefault="00E975CE">
            <w:pPr>
              <w:pBdr>
                <w:top w:val="nil"/>
                <w:left w:val="nil"/>
                <w:bottom w:val="nil"/>
                <w:right w:val="nil"/>
                <w:between w:val="nil"/>
              </w:pBdr>
              <w:spacing w:before="120"/>
              <w:jc w:val="center"/>
              <w:rPr>
                <w:color w:val="000000"/>
                <w:sz w:val="22"/>
                <w:szCs w:val="22"/>
              </w:rPr>
            </w:pPr>
          </w:p>
        </w:tc>
        <w:tc>
          <w:tcPr>
            <w:tcW w:w="851" w:type="dxa"/>
          </w:tcPr>
          <w:p w:rsidR="00E975CE" w:rsidRDefault="00E975CE">
            <w:pPr>
              <w:pBdr>
                <w:top w:val="nil"/>
                <w:left w:val="nil"/>
                <w:bottom w:val="nil"/>
                <w:right w:val="nil"/>
                <w:between w:val="nil"/>
              </w:pBdr>
              <w:spacing w:before="120"/>
              <w:jc w:val="center"/>
              <w:rPr>
                <w:color w:val="000000"/>
                <w:sz w:val="22"/>
                <w:szCs w:val="22"/>
              </w:rPr>
            </w:pPr>
          </w:p>
        </w:tc>
        <w:tc>
          <w:tcPr>
            <w:tcW w:w="992" w:type="dxa"/>
          </w:tcPr>
          <w:p w:rsidR="00E975CE" w:rsidRDefault="00E975CE">
            <w:pPr>
              <w:pBdr>
                <w:top w:val="nil"/>
                <w:left w:val="nil"/>
                <w:bottom w:val="nil"/>
                <w:right w:val="nil"/>
                <w:between w:val="nil"/>
              </w:pBdr>
              <w:spacing w:before="120"/>
              <w:jc w:val="center"/>
              <w:rPr>
                <w:color w:val="000000"/>
                <w:sz w:val="22"/>
                <w:szCs w:val="22"/>
              </w:rPr>
            </w:pPr>
          </w:p>
        </w:tc>
        <w:tc>
          <w:tcPr>
            <w:tcW w:w="1276" w:type="dxa"/>
          </w:tcPr>
          <w:p w:rsidR="00E975CE" w:rsidRDefault="00E975CE">
            <w:pPr>
              <w:pBdr>
                <w:top w:val="nil"/>
                <w:left w:val="nil"/>
                <w:bottom w:val="nil"/>
                <w:right w:val="nil"/>
                <w:between w:val="nil"/>
              </w:pBdr>
              <w:spacing w:before="120"/>
              <w:jc w:val="center"/>
              <w:rPr>
                <w:color w:val="000000"/>
                <w:sz w:val="22"/>
                <w:szCs w:val="22"/>
              </w:rPr>
            </w:pPr>
          </w:p>
        </w:tc>
        <w:tc>
          <w:tcPr>
            <w:tcW w:w="1275" w:type="dxa"/>
          </w:tcPr>
          <w:p w:rsidR="00E975CE" w:rsidRDefault="00E975CE">
            <w:pPr>
              <w:pBdr>
                <w:top w:val="nil"/>
                <w:left w:val="nil"/>
                <w:bottom w:val="nil"/>
                <w:right w:val="nil"/>
                <w:between w:val="nil"/>
              </w:pBdr>
              <w:spacing w:before="120"/>
              <w:jc w:val="center"/>
              <w:rPr>
                <w:color w:val="000000"/>
                <w:sz w:val="22"/>
                <w:szCs w:val="22"/>
              </w:rPr>
            </w:pPr>
          </w:p>
        </w:tc>
        <w:tc>
          <w:tcPr>
            <w:tcW w:w="1134" w:type="dxa"/>
          </w:tcPr>
          <w:p w:rsidR="00E975CE" w:rsidRDefault="00E975CE">
            <w:pPr>
              <w:pBdr>
                <w:top w:val="nil"/>
                <w:left w:val="nil"/>
                <w:bottom w:val="nil"/>
                <w:right w:val="nil"/>
                <w:between w:val="nil"/>
              </w:pBdr>
              <w:spacing w:before="120"/>
              <w:jc w:val="center"/>
              <w:rPr>
                <w:color w:val="000000"/>
                <w:sz w:val="22"/>
                <w:szCs w:val="22"/>
              </w:rPr>
            </w:pPr>
          </w:p>
        </w:tc>
        <w:tc>
          <w:tcPr>
            <w:tcW w:w="1418" w:type="dxa"/>
          </w:tcPr>
          <w:p w:rsidR="00E975CE" w:rsidRDefault="00E975CE">
            <w:pPr>
              <w:pBdr>
                <w:top w:val="nil"/>
                <w:left w:val="nil"/>
                <w:bottom w:val="nil"/>
                <w:right w:val="nil"/>
                <w:between w:val="nil"/>
              </w:pBdr>
              <w:spacing w:before="120"/>
              <w:jc w:val="center"/>
              <w:rPr>
                <w:color w:val="000000"/>
                <w:sz w:val="22"/>
                <w:szCs w:val="22"/>
              </w:rPr>
            </w:pPr>
          </w:p>
        </w:tc>
      </w:tr>
    </w:tbl>
    <w:p w:rsidR="00E975CE" w:rsidRDefault="00C32B62">
      <w:pPr>
        <w:pBdr>
          <w:top w:val="nil"/>
          <w:left w:val="nil"/>
          <w:bottom w:val="nil"/>
          <w:right w:val="nil"/>
          <w:between w:val="nil"/>
        </w:pBdr>
        <w:spacing w:before="240"/>
        <w:jc w:val="both"/>
        <w:rPr>
          <w:color w:val="000000"/>
          <w:sz w:val="22"/>
          <w:szCs w:val="22"/>
        </w:rPr>
      </w:pPr>
      <w:r>
        <w:rPr>
          <w:b/>
          <w:color w:val="000000"/>
          <w:sz w:val="22"/>
          <w:szCs w:val="22"/>
        </w:rPr>
        <w:t>4.6.4.2</w:t>
      </w:r>
      <w:r>
        <w:rPr>
          <w:b/>
          <w:color w:val="000000"/>
          <w:sz w:val="22"/>
          <w:szCs w:val="22"/>
          <w:vertAlign w:val="superscript"/>
        </w:rPr>
        <w:footnoteReference w:id="3"/>
      </w:r>
      <w:r>
        <w:rPr>
          <w:b/>
          <w:color w:val="000000"/>
          <w:sz w:val="22"/>
          <w:szCs w:val="22"/>
        </w:rPr>
        <w:t xml:space="preserve"> </w:t>
      </w:r>
      <w:r>
        <w:rPr>
          <w:color w:val="000000"/>
          <w:sz w:val="22"/>
          <w:szCs w:val="22"/>
        </w:rPr>
        <w:t>Ovdje priložite dostupne reference i potvrde relevantnih ugovornih tijela</w:t>
      </w:r>
    </w:p>
    <w:p w:rsidR="00E975CE" w:rsidRDefault="00E975CE">
      <w:pPr>
        <w:pBdr>
          <w:top w:val="nil"/>
          <w:left w:val="nil"/>
          <w:bottom w:val="nil"/>
          <w:right w:val="nil"/>
          <w:between w:val="nil"/>
        </w:pBdr>
        <w:spacing w:before="240"/>
        <w:jc w:val="both"/>
        <w:rPr>
          <w:color w:val="000000"/>
          <w:sz w:val="22"/>
          <w:szCs w:val="22"/>
        </w:rPr>
      </w:pPr>
    </w:p>
    <w:p w:rsidR="00E975CE" w:rsidRDefault="00C32B62">
      <w:pPr>
        <w:jc w:val="both"/>
        <w:rPr>
          <w:sz w:val="22"/>
          <w:szCs w:val="22"/>
        </w:rPr>
      </w:pPr>
      <w:r>
        <w:br w:type="page"/>
      </w:r>
      <w:r>
        <w:rPr>
          <w:b/>
          <w:sz w:val="22"/>
          <w:szCs w:val="22"/>
        </w:rPr>
        <w:lastRenderedPageBreak/>
        <w:t>ANEKS 1 – IZJAVA ČASTI O KRITERIJUMIMA ISKLJUČENJA I IZBORA</w:t>
      </w:r>
    </w:p>
    <w:p w:rsidR="00E975CE" w:rsidRDefault="00C32B62">
      <w:pPr>
        <w:jc w:val="center"/>
        <w:rPr>
          <w:sz w:val="28"/>
          <w:szCs w:val="28"/>
        </w:rPr>
      </w:pPr>
      <w:bookmarkStart w:id="15" w:name="_z337ya" w:colFirst="0" w:colLast="0"/>
      <w:bookmarkEnd w:id="15"/>
      <w:r>
        <w:rPr>
          <w:b/>
          <w:sz w:val="28"/>
          <w:szCs w:val="28"/>
        </w:rPr>
        <w:t>Deklaracija o počasnim kriterijima isključenja i kriterijima odabira</w:t>
      </w:r>
      <w:r>
        <w:rPr>
          <w:b/>
          <w:sz w:val="28"/>
          <w:szCs w:val="28"/>
          <w:vertAlign w:val="superscript"/>
        </w:rPr>
        <w:footnoteReference w:id="4"/>
      </w:r>
    </w:p>
    <w:p w:rsidR="00E975CE" w:rsidRDefault="00C32B62">
      <w:pPr>
        <w:jc w:val="both"/>
        <w:rPr>
          <w:sz w:val="22"/>
          <w:szCs w:val="22"/>
        </w:rPr>
      </w:pPr>
      <w:r>
        <w:t>Dolje potpisani, koji predstavlja:</w:t>
      </w:r>
    </w:p>
    <w:tbl>
      <w:tblPr>
        <w:tblStyle w:val="ae"/>
        <w:tblW w:w="974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000" w:firstRow="0" w:lastRow="0" w:firstColumn="0" w:lastColumn="0" w:noHBand="0" w:noVBand="0"/>
      </w:tblPr>
      <w:tblGrid>
        <w:gridCol w:w="3936"/>
        <w:gridCol w:w="5811"/>
      </w:tblGrid>
      <w:tr w:rsidR="00E975CE">
        <w:tc>
          <w:tcPr>
            <w:tcW w:w="3936" w:type="dxa"/>
          </w:tcPr>
          <w:p w:rsidR="00E975CE" w:rsidRDefault="00C32B62">
            <w:pPr>
              <w:jc w:val="both"/>
              <w:rPr>
                <w:sz w:val="22"/>
                <w:szCs w:val="22"/>
                <w:highlight w:val="darkGray"/>
              </w:rPr>
            </w:pPr>
            <w:r>
              <w:rPr>
                <w:sz w:val="22"/>
                <w:szCs w:val="22"/>
                <w:highlight w:val="darkGray"/>
              </w:rPr>
              <w:t>(samo za fizička lica) sebe</w:t>
            </w:r>
          </w:p>
        </w:tc>
        <w:tc>
          <w:tcPr>
            <w:tcW w:w="5811" w:type="dxa"/>
          </w:tcPr>
          <w:p w:rsidR="00E975CE" w:rsidRDefault="00C32B62">
            <w:pPr>
              <w:jc w:val="both"/>
              <w:rPr>
                <w:sz w:val="22"/>
                <w:szCs w:val="22"/>
                <w:highlight w:val="yellow"/>
              </w:rPr>
            </w:pPr>
            <w:r>
              <w:rPr>
                <w:sz w:val="22"/>
                <w:szCs w:val="22"/>
                <w:highlight w:val="yellow"/>
              </w:rPr>
              <w:t>(samo za pravna lica) sljedeće pravno lice:</w:t>
            </w:r>
          </w:p>
          <w:p w:rsidR="00E975CE" w:rsidRDefault="00E975CE">
            <w:pPr>
              <w:jc w:val="both"/>
              <w:rPr>
                <w:sz w:val="22"/>
                <w:szCs w:val="22"/>
                <w:highlight w:val="yellow"/>
              </w:rPr>
            </w:pPr>
          </w:p>
        </w:tc>
      </w:tr>
      <w:tr w:rsidR="00E975CE">
        <w:tc>
          <w:tcPr>
            <w:tcW w:w="3936" w:type="dxa"/>
          </w:tcPr>
          <w:p w:rsidR="00E975CE" w:rsidRDefault="00C32B62">
            <w:pPr>
              <w:jc w:val="both"/>
              <w:rPr>
                <w:sz w:val="22"/>
                <w:szCs w:val="22"/>
                <w:highlight w:val="darkGray"/>
              </w:rPr>
            </w:pPr>
            <w:r>
              <w:rPr>
                <w:sz w:val="22"/>
                <w:szCs w:val="22"/>
                <w:highlight w:val="darkGray"/>
              </w:rPr>
              <w:t>Broj lične karte ili pasoša:</w:t>
            </w:r>
          </w:p>
          <w:p w:rsidR="00E975CE" w:rsidRDefault="00E975CE">
            <w:pPr>
              <w:jc w:val="both"/>
              <w:rPr>
                <w:sz w:val="22"/>
                <w:szCs w:val="22"/>
                <w:highlight w:val="darkGray"/>
              </w:rPr>
            </w:pPr>
          </w:p>
        </w:tc>
        <w:tc>
          <w:tcPr>
            <w:tcW w:w="5811" w:type="dxa"/>
          </w:tcPr>
          <w:p w:rsidR="00E975CE" w:rsidRDefault="00C32B62">
            <w:pPr>
              <w:rPr>
                <w:sz w:val="22"/>
                <w:szCs w:val="22"/>
                <w:highlight w:val="yellow"/>
              </w:rPr>
            </w:pPr>
            <w:r>
              <w:rPr>
                <w:sz w:val="22"/>
                <w:szCs w:val="22"/>
                <w:highlight w:val="yellow"/>
              </w:rPr>
              <w:t>Puno službeno ime:</w:t>
            </w:r>
          </w:p>
          <w:p w:rsidR="00E975CE" w:rsidRDefault="00C32B62">
            <w:pPr>
              <w:rPr>
                <w:sz w:val="22"/>
                <w:szCs w:val="22"/>
                <w:highlight w:val="yellow"/>
              </w:rPr>
            </w:pPr>
            <w:r>
              <w:rPr>
                <w:sz w:val="22"/>
                <w:szCs w:val="22"/>
                <w:highlight w:val="yellow"/>
              </w:rPr>
              <w:t>Zvanični pravni oblik:</w:t>
            </w:r>
          </w:p>
          <w:p w:rsidR="00E975CE" w:rsidRDefault="00C32B62">
            <w:pPr>
              <w:rPr>
                <w:sz w:val="22"/>
                <w:szCs w:val="22"/>
                <w:highlight w:val="yellow"/>
              </w:rPr>
            </w:pPr>
            <w:r>
              <w:rPr>
                <w:sz w:val="22"/>
                <w:szCs w:val="22"/>
                <w:highlight w:val="yellow"/>
              </w:rPr>
              <w:t>Zakonski registarski broj:</w:t>
            </w:r>
          </w:p>
          <w:p w:rsidR="00E975CE" w:rsidRDefault="00C32B62">
            <w:pPr>
              <w:rPr>
                <w:sz w:val="22"/>
                <w:szCs w:val="22"/>
                <w:highlight w:val="yellow"/>
              </w:rPr>
            </w:pPr>
            <w:r>
              <w:rPr>
                <w:sz w:val="22"/>
                <w:szCs w:val="22"/>
                <w:highlight w:val="yellow"/>
              </w:rPr>
              <w:t>Puna službena adresa:</w:t>
            </w:r>
          </w:p>
          <w:p w:rsidR="00E975CE" w:rsidRDefault="00C32B62">
            <w:pPr>
              <w:rPr>
                <w:sz w:val="22"/>
                <w:szCs w:val="22"/>
                <w:highlight w:val="yellow"/>
              </w:rPr>
            </w:pPr>
            <w:r>
              <w:rPr>
                <w:sz w:val="22"/>
                <w:szCs w:val="22"/>
                <w:highlight w:val="yellow"/>
              </w:rPr>
              <w:t>PDV registarski broj:</w:t>
            </w:r>
          </w:p>
          <w:p w:rsidR="00E975CE" w:rsidRDefault="00E975CE">
            <w:pPr>
              <w:rPr>
                <w:sz w:val="22"/>
                <w:szCs w:val="22"/>
                <w:highlight w:val="yellow"/>
              </w:rPr>
            </w:pPr>
          </w:p>
        </w:tc>
      </w:tr>
    </w:tbl>
    <w:p w:rsidR="00E975CE" w:rsidRDefault="00E975CE">
      <w:pPr>
        <w:spacing w:before="40" w:after="40"/>
        <w:jc w:val="both"/>
        <w:rPr>
          <w:sz w:val="22"/>
          <w:szCs w:val="22"/>
        </w:rPr>
      </w:pPr>
    </w:p>
    <w:tbl>
      <w:tblPr>
        <w:tblStyle w:val="af"/>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gridCol w:w="670"/>
        <w:gridCol w:w="613"/>
      </w:tblGrid>
      <w:tr w:rsidR="00E975CE">
        <w:tc>
          <w:tcPr>
            <w:tcW w:w="9755" w:type="dxa"/>
            <w:gridSpan w:val="3"/>
          </w:tcPr>
          <w:p w:rsidR="00E975CE" w:rsidRDefault="00C32B62">
            <w:pPr>
              <w:numPr>
                <w:ilvl w:val="0"/>
                <w:numId w:val="7"/>
              </w:numPr>
              <w:spacing w:before="40" w:after="40"/>
              <w:jc w:val="both"/>
              <w:rPr>
                <w:sz w:val="22"/>
                <w:szCs w:val="22"/>
              </w:rPr>
            </w:pPr>
            <w:bookmarkStart w:id="16" w:name="3j2qqm3" w:colFirst="0" w:colLast="0"/>
            <w:bookmarkEnd w:id="16"/>
            <w:r>
              <w:rPr>
                <w:sz w:val="22"/>
                <w:szCs w:val="22"/>
              </w:rPr>
              <w:t>izjavljuje da li je gore navedena osoba u jednoj od sljedećih situacija ili ne:</w:t>
            </w:r>
          </w:p>
        </w:tc>
      </w:tr>
      <w:tr w:rsidR="00E975CE">
        <w:tc>
          <w:tcPr>
            <w:tcW w:w="8472" w:type="dxa"/>
            <w:vAlign w:val="center"/>
          </w:tcPr>
          <w:p w:rsidR="00E975CE" w:rsidRDefault="00C32B62">
            <w:pPr>
              <w:jc w:val="center"/>
              <w:rPr>
                <w:sz w:val="22"/>
                <w:szCs w:val="22"/>
              </w:rPr>
            </w:pPr>
            <w:r>
              <w:rPr>
                <w:b/>
                <w:smallCaps/>
                <w:sz w:val="22"/>
                <w:szCs w:val="22"/>
              </w:rPr>
              <w:t>Situacija isključenja koja se tiče osobe</w:t>
            </w:r>
          </w:p>
        </w:tc>
        <w:tc>
          <w:tcPr>
            <w:tcW w:w="670" w:type="dxa"/>
          </w:tcPr>
          <w:p w:rsidR="00E975CE" w:rsidRDefault="00C32B62">
            <w:pPr>
              <w:spacing w:before="240"/>
              <w:jc w:val="both"/>
              <w:rPr>
                <w:sz w:val="22"/>
                <w:szCs w:val="22"/>
              </w:rPr>
            </w:pPr>
            <w:r>
              <w:rPr>
                <w:sz w:val="22"/>
                <w:szCs w:val="22"/>
              </w:rPr>
              <w:t>DA</w:t>
            </w:r>
          </w:p>
        </w:tc>
        <w:tc>
          <w:tcPr>
            <w:tcW w:w="613" w:type="dxa"/>
          </w:tcPr>
          <w:p w:rsidR="00E975CE" w:rsidRDefault="00C32B62">
            <w:pPr>
              <w:spacing w:before="240"/>
              <w:jc w:val="both"/>
              <w:rPr>
                <w:sz w:val="22"/>
                <w:szCs w:val="22"/>
              </w:rPr>
            </w:pPr>
            <w:r>
              <w:rPr>
                <w:sz w:val="22"/>
                <w:szCs w:val="22"/>
              </w:rPr>
              <w:t>NO</w:t>
            </w:r>
          </w:p>
        </w:tc>
      </w:tr>
      <w:tr w:rsidR="00E975CE">
        <w:tc>
          <w:tcPr>
            <w:tcW w:w="8472" w:type="dxa"/>
          </w:tcPr>
          <w:p w:rsidR="00E975CE" w:rsidRDefault="00C32B62">
            <w:pPr>
              <w:numPr>
                <w:ilvl w:val="0"/>
                <w:numId w:val="4"/>
              </w:numPr>
              <w:pBdr>
                <w:top w:val="nil"/>
                <w:left w:val="nil"/>
                <w:bottom w:val="nil"/>
                <w:right w:val="nil"/>
                <w:between w:val="nil"/>
              </w:pBdr>
              <w:spacing w:before="40" w:after="40"/>
              <w:jc w:val="both"/>
              <w:rPr>
                <w:color w:val="000000"/>
                <w:sz w:val="22"/>
                <w:szCs w:val="22"/>
              </w:rPr>
            </w:pPr>
            <w:r>
              <w:rPr>
                <w:color w:val="000000"/>
                <w:sz w:val="22"/>
                <w:szCs w:val="22"/>
              </w:rPr>
              <w:t>ako je u stečaju, podliježe postupku nesolventnosti ili likvidacije, njegovom imovinom upravlja likvidator ili sud, u dogovoru je s vjerovnicima, njegove poslovne aktivnosti su obustavljene ili je u bilo kojoj sličnoj situaciji koja proizlazi iz sličnog postupka predviđenog nacionalnim zakonodavstvom ili propisima;</w:t>
            </w:r>
          </w:p>
        </w:tc>
        <w:tc>
          <w:tcPr>
            <w:tcW w:w="670" w:type="dxa"/>
          </w:tcPr>
          <w:p w:rsidR="00E975CE" w:rsidRDefault="00C32B62">
            <w:pPr>
              <w:spacing w:before="240"/>
              <w:jc w:val="both"/>
              <w:rPr>
                <w:sz w:val="22"/>
                <w:szCs w:val="22"/>
              </w:rPr>
            </w:pPr>
            <w:r>
              <w:rPr>
                <w:sz w:val="22"/>
                <w:szCs w:val="22"/>
              </w:rPr>
              <w:t>☐</w:t>
            </w:r>
          </w:p>
        </w:tc>
        <w:tc>
          <w:tcPr>
            <w:tcW w:w="613" w:type="dxa"/>
          </w:tcPr>
          <w:p w:rsidR="00E975CE" w:rsidRDefault="00C32B62">
            <w:pPr>
              <w:spacing w:before="240"/>
              <w:jc w:val="both"/>
              <w:rPr>
                <w:sz w:val="22"/>
                <w:szCs w:val="22"/>
              </w:rPr>
            </w:pPr>
            <w:r>
              <w:rPr>
                <w:sz w:val="22"/>
                <w:szCs w:val="22"/>
              </w:rPr>
              <w:t>X</w:t>
            </w:r>
          </w:p>
        </w:tc>
      </w:tr>
      <w:tr w:rsidR="00E975CE">
        <w:tc>
          <w:tcPr>
            <w:tcW w:w="8472" w:type="dxa"/>
          </w:tcPr>
          <w:p w:rsidR="00E975CE" w:rsidRDefault="00C32B62">
            <w:pPr>
              <w:numPr>
                <w:ilvl w:val="0"/>
                <w:numId w:val="4"/>
              </w:numPr>
              <w:pBdr>
                <w:top w:val="nil"/>
                <w:left w:val="nil"/>
                <w:bottom w:val="nil"/>
                <w:right w:val="nil"/>
                <w:between w:val="nil"/>
              </w:pBdr>
              <w:spacing w:before="40" w:after="40"/>
              <w:jc w:val="both"/>
              <w:rPr>
                <w:color w:val="000000"/>
                <w:sz w:val="22"/>
                <w:szCs w:val="22"/>
              </w:rPr>
            </w:pPr>
            <w:r>
              <w:rPr>
                <w:color w:val="000000"/>
                <w:sz w:val="22"/>
                <w:szCs w:val="22"/>
              </w:rPr>
              <w:t>pravosnažnom presudom ili pravosnažnom administrativnom odlukom utvrđeno je da je lice prekršilo svoje obaveze koje se odnose na plaćanje poreza ili doprinosa za socijalno osiguranje u skladu sa zakonom zemlje u kojoj je osnovano, sa zakonima zemlje u kojoj se nalazi ugovorni organ ili onima zemlje u kojoj je izvršen ugovor;</w:t>
            </w:r>
          </w:p>
        </w:tc>
        <w:tc>
          <w:tcPr>
            <w:tcW w:w="670" w:type="dxa"/>
          </w:tcPr>
          <w:p w:rsidR="00E975CE" w:rsidRDefault="00C32B62">
            <w:pPr>
              <w:spacing w:before="240"/>
              <w:jc w:val="both"/>
              <w:rPr>
                <w:sz w:val="22"/>
                <w:szCs w:val="22"/>
              </w:rPr>
            </w:pPr>
            <w:r>
              <w:rPr>
                <w:sz w:val="22"/>
                <w:szCs w:val="22"/>
              </w:rPr>
              <w:t>☐</w:t>
            </w:r>
          </w:p>
        </w:tc>
        <w:tc>
          <w:tcPr>
            <w:tcW w:w="613" w:type="dxa"/>
          </w:tcPr>
          <w:p w:rsidR="00E975CE" w:rsidRDefault="00C32B62">
            <w:pPr>
              <w:spacing w:before="240"/>
              <w:jc w:val="both"/>
              <w:rPr>
                <w:sz w:val="22"/>
                <w:szCs w:val="22"/>
              </w:rPr>
            </w:pPr>
            <w:r>
              <w:rPr>
                <w:sz w:val="22"/>
                <w:szCs w:val="22"/>
              </w:rPr>
              <w:t>X</w:t>
            </w:r>
          </w:p>
        </w:tc>
      </w:tr>
      <w:tr w:rsidR="00E975CE">
        <w:tc>
          <w:tcPr>
            <w:tcW w:w="8472" w:type="dxa"/>
          </w:tcPr>
          <w:p w:rsidR="00E975CE" w:rsidRDefault="00C32B62">
            <w:pPr>
              <w:numPr>
                <w:ilvl w:val="0"/>
                <w:numId w:val="4"/>
              </w:numPr>
              <w:pBdr>
                <w:top w:val="nil"/>
                <w:left w:val="nil"/>
                <w:bottom w:val="nil"/>
                <w:right w:val="nil"/>
                <w:between w:val="nil"/>
              </w:pBdr>
              <w:spacing w:before="40" w:after="40"/>
              <w:jc w:val="both"/>
              <w:rPr>
                <w:color w:val="000000"/>
                <w:sz w:val="22"/>
                <w:szCs w:val="22"/>
              </w:rPr>
            </w:pPr>
            <w:r>
              <w:rPr>
                <w:color w:val="000000"/>
                <w:sz w:val="22"/>
                <w:szCs w:val="22"/>
              </w:rPr>
              <w:t>pravosnažnom presudom ili pravosnažnom administrativnom odlukom utvrđeno je da je osoba kriva za tešku profesionalnu neispravnost tako što je prekršila važeće zakone ili propise ili etičke standarde profesije kojoj ta osoba pripada, ili je bila uključena u bilo kakvo nezakonito ponašanje koje ima utjecaj na njen profesionalni kredibilitet kada takvo ponašanje ukazuje na bilo kakvu zlonamjernu namjeru, nepažnju ili:</w:t>
            </w:r>
          </w:p>
        </w:tc>
        <w:tc>
          <w:tcPr>
            <w:tcW w:w="1283" w:type="dxa"/>
            <w:gridSpan w:val="2"/>
          </w:tcPr>
          <w:p w:rsidR="00E975CE" w:rsidRDefault="00E975CE">
            <w:pPr>
              <w:spacing w:before="240"/>
              <w:jc w:val="both"/>
              <w:rPr>
                <w:sz w:val="22"/>
                <w:szCs w:val="22"/>
              </w:rPr>
            </w:pPr>
          </w:p>
        </w:tc>
      </w:tr>
      <w:tr w:rsidR="00E975CE">
        <w:tc>
          <w:tcPr>
            <w:tcW w:w="8472" w:type="dxa"/>
          </w:tcPr>
          <w:p w:rsidR="00E975CE" w:rsidRDefault="00C32B62">
            <w:pPr>
              <w:pBdr>
                <w:top w:val="nil"/>
                <w:left w:val="nil"/>
                <w:bottom w:val="nil"/>
                <w:right w:val="nil"/>
                <w:between w:val="nil"/>
              </w:pBdr>
              <w:tabs>
                <w:tab w:val="left" w:pos="993"/>
              </w:tabs>
              <w:spacing w:before="40" w:after="40"/>
              <w:ind w:left="993" w:hanging="426"/>
              <w:jc w:val="both"/>
              <w:rPr>
                <w:color w:val="000000"/>
                <w:sz w:val="22"/>
                <w:szCs w:val="22"/>
              </w:rPr>
            </w:pPr>
            <w:bookmarkStart w:id="17" w:name="_1y810tw" w:colFirst="0" w:colLast="0"/>
            <w:bookmarkEnd w:id="17"/>
            <w:r>
              <w:rPr>
                <w:color w:val="000000"/>
                <w:sz w:val="22"/>
                <w:szCs w:val="22"/>
              </w:rPr>
              <w:t>(i)</w:t>
            </w:r>
            <w:r>
              <w:rPr>
                <w:color w:val="000000"/>
                <w:sz w:val="22"/>
                <w:szCs w:val="22"/>
              </w:rPr>
              <w:tab/>
              <w:t>lažno ili iz nehata lažno predstavljanje informacija koje su potrebne za verifikaciju odsustva osnova za isključenje ili ispunjenje kriterijuma za odabir ili za izvršenje ugovora;</w:t>
            </w:r>
          </w:p>
        </w:tc>
        <w:tc>
          <w:tcPr>
            <w:tcW w:w="670" w:type="dxa"/>
          </w:tcPr>
          <w:p w:rsidR="00E975CE" w:rsidRDefault="00C32B62">
            <w:pPr>
              <w:spacing w:before="240"/>
              <w:jc w:val="both"/>
              <w:rPr>
                <w:sz w:val="22"/>
                <w:szCs w:val="22"/>
              </w:rPr>
            </w:pPr>
            <w:r>
              <w:rPr>
                <w:sz w:val="22"/>
                <w:szCs w:val="22"/>
              </w:rPr>
              <w:t>☐</w:t>
            </w:r>
          </w:p>
        </w:tc>
        <w:tc>
          <w:tcPr>
            <w:tcW w:w="613" w:type="dxa"/>
          </w:tcPr>
          <w:p w:rsidR="00E975CE" w:rsidRDefault="00C32B62">
            <w:pPr>
              <w:spacing w:before="240"/>
              <w:jc w:val="both"/>
              <w:rPr>
                <w:sz w:val="22"/>
                <w:szCs w:val="22"/>
              </w:rPr>
            </w:pPr>
            <w:r>
              <w:rPr>
                <w:sz w:val="22"/>
                <w:szCs w:val="22"/>
              </w:rPr>
              <w:t>X</w:t>
            </w:r>
          </w:p>
        </w:tc>
      </w:tr>
      <w:tr w:rsidR="00E975CE">
        <w:tc>
          <w:tcPr>
            <w:tcW w:w="8472" w:type="dxa"/>
          </w:tcPr>
          <w:p w:rsidR="00E975CE" w:rsidRDefault="00C32B62">
            <w:pPr>
              <w:pBdr>
                <w:top w:val="nil"/>
                <w:left w:val="nil"/>
                <w:bottom w:val="nil"/>
                <w:right w:val="nil"/>
                <w:between w:val="nil"/>
              </w:pBdr>
              <w:tabs>
                <w:tab w:val="left" w:pos="993"/>
              </w:tabs>
              <w:spacing w:before="40" w:after="40"/>
              <w:ind w:left="993" w:hanging="426"/>
              <w:jc w:val="both"/>
              <w:rPr>
                <w:color w:val="000000"/>
                <w:sz w:val="22"/>
                <w:szCs w:val="22"/>
              </w:rPr>
            </w:pPr>
            <w:bookmarkStart w:id="18" w:name="_4i7ojhp" w:colFirst="0" w:colLast="0"/>
            <w:bookmarkEnd w:id="18"/>
            <w:r>
              <w:rPr>
                <w:color w:val="000000"/>
                <w:sz w:val="22"/>
                <w:szCs w:val="22"/>
              </w:rPr>
              <w:t>(ii)</w:t>
            </w:r>
            <w:r>
              <w:rPr>
                <w:color w:val="000000"/>
                <w:sz w:val="22"/>
                <w:szCs w:val="22"/>
              </w:rPr>
              <w:tab/>
              <w:t>sklapanje sporazuma sa drugim licima u cilju narušavanja konkurencije;</w:t>
            </w:r>
          </w:p>
        </w:tc>
        <w:tc>
          <w:tcPr>
            <w:tcW w:w="670" w:type="dxa"/>
          </w:tcPr>
          <w:p w:rsidR="00E975CE" w:rsidRDefault="00C32B62">
            <w:pPr>
              <w:spacing w:before="240"/>
              <w:jc w:val="both"/>
              <w:rPr>
                <w:sz w:val="22"/>
                <w:szCs w:val="22"/>
              </w:rPr>
            </w:pPr>
            <w:r>
              <w:rPr>
                <w:sz w:val="22"/>
                <w:szCs w:val="22"/>
              </w:rPr>
              <w:t>☐</w:t>
            </w:r>
          </w:p>
        </w:tc>
        <w:tc>
          <w:tcPr>
            <w:tcW w:w="613" w:type="dxa"/>
          </w:tcPr>
          <w:p w:rsidR="00E975CE" w:rsidRDefault="00C32B62">
            <w:pPr>
              <w:spacing w:before="240"/>
              <w:jc w:val="both"/>
              <w:rPr>
                <w:sz w:val="22"/>
                <w:szCs w:val="22"/>
              </w:rPr>
            </w:pPr>
            <w:r>
              <w:rPr>
                <w:sz w:val="22"/>
                <w:szCs w:val="22"/>
              </w:rPr>
              <w:t>X</w:t>
            </w:r>
          </w:p>
        </w:tc>
      </w:tr>
      <w:tr w:rsidR="00E975CE">
        <w:tc>
          <w:tcPr>
            <w:tcW w:w="8472" w:type="dxa"/>
          </w:tcPr>
          <w:p w:rsidR="00E975CE" w:rsidRDefault="00C32B62">
            <w:pPr>
              <w:pBdr>
                <w:top w:val="nil"/>
                <w:left w:val="nil"/>
                <w:bottom w:val="nil"/>
                <w:right w:val="nil"/>
                <w:between w:val="nil"/>
              </w:pBdr>
              <w:tabs>
                <w:tab w:val="left" w:pos="993"/>
              </w:tabs>
              <w:spacing w:before="40" w:after="40"/>
              <w:ind w:left="993" w:hanging="426"/>
              <w:jc w:val="both"/>
              <w:rPr>
                <w:color w:val="000000"/>
                <w:sz w:val="22"/>
                <w:szCs w:val="22"/>
              </w:rPr>
            </w:pPr>
            <w:bookmarkStart w:id="19" w:name="_2xcytpi" w:colFirst="0" w:colLast="0"/>
            <w:bookmarkEnd w:id="19"/>
            <w:r>
              <w:rPr>
                <w:color w:val="000000"/>
                <w:sz w:val="22"/>
                <w:szCs w:val="22"/>
              </w:rPr>
              <w:t>(iii)</w:t>
            </w:r>
            <w:r>
              <w:rPr>
                <w:color w:val="000000"/>
                <w:sz w:val="22"/>
                <w:szCs w:val="22"/>
              </w:rPr>
              <w:tab/>
              <w:t>kršenje prava intelektualne svojine;</w:t>
            </w:r>
          </w:p>
        </w:tc>
        <w:tc>
          <w:tcPr>
            <w:tcW w:w="670" w:type="dxa"/>
          </w:tcPr>
          <w:p w:rsidR="00E975CE" w:rsidRDefault="00C32B62">
            <w:pPr>
              <w:spacing w:before="240"/>
              <w:jc w:val="both"/>
              <w:rPr>
                <w:sz w:val="22"/>
                <w:szCs w:val="22"/>
              </w:rPr>
            </w:pPr>
            <w:r>
              <w:rPr>
                <w:sz w:val="22"/>
                <w:szCs w:val="22"/>
              </w:rPr>
              <w:t>☐</w:t>
            </w:r>
          </w:p>
        </w:tc>
        <w:tc>
          <w:tcPr>
            <w:tcW w:w="613" w:type="dxa"/>
          </w:tcPr>
          <w:p w:rsidR="00E975CE" w:rsidRDefault="00C32B62">
            <w:pPr>
              <w:spacing w:before="240"/>
              <w:jc w:val="both"/>
              <w:rPr>
                <w:sz w:val="22"/>
                <w:szCs w:val="22"/>
              </w:rPr>
            </w:pPr>
            <w:r>
              <w:rPr>
                <w:sz w:val="22"/>
                <w:szCs w:val="22"/>
              </w:rPr>
              <w:t>X</w:t>
            </w:r>
          </w:p>
        </w:tc>
      </w:tr>
      <w:tr w:rsidR="00E975CE">
        <w:tc>
          <w:tcPr>
            <w:tcW w:w="8472" w:type="dxa"/>
          </w:tcPr>
          <w:p w:rsidR="00E975CE" w:rsidRDefault="00C32B62">
            <w:pPr>
              <w:pBdr>
                <w:top w:val="nil"/>
                <w:left w:val="nil"/>
                <w:bottom w:val="nil"/>
                <w:right w:val="nil"/>
                <w:between w:val="nil"/>
              </w:pBdr>
              <w:tabs>
                <w:tab w:val="left" w:pos="993"/>
              </w:tabs>
              <w:spacing w:before="40" w:after="40"/>
              <w:ind w:left="993" w:hanging="426"/>
              <w:jc w:val="both"/>
              <w:rPr>
                <w:color w:val="000000"/>
                <w:sz w:val="22"/>
                <w:szCs w:val="22"/>
              </w:rPr>
            </w:pPr>
            <w:bookmarkStart w:id="20" w:name="_1ci93xb" w:colFirst="0" w:colLast="0"/>
            <w:bookmarkEnd w:id="20"/>
            <w:r>
              <w:rPr>
                <w:color w:val="000000"/>
                <w:sz w:val="22"/>
                <w:szCs w:val="22"/>
              </w:rPr>
              <w:t>(iv)</w:t>
            </w:r>
            <w:r>
              <w:rPr>
                <w:color w:val="000000"/>
                <w:sz w:val="22"/>
                <w:szCs w:val="22"/>
              </w:rPr>
              <w:tab/>
              <w:t>pokušaj uticaja na proces donošenja odluka ugovornog organa tokom postupka dodjele;</w:t>
            </w:r>
          </w:p>
        </w:tc>
        <w:tc>
          <w:tcPr>
            <w:tcW w:w="670" w:type="dxa"/>
          </w:tcPr>
          <w:p w:rsidR="00E975CE" w:rsidRDefault="00C32B62">
            <w:pPr>
              <w:spacing w:before="240"/>
              <w:jc w:val="both"/>
              <w:rPr>
                <w:sz w:val="22"/>
                <w:szCs w:val="22"/>
              </w:rPr>
            </w:pPr>
            <w:r>
              <w:rPr>
                <w:sz w:val="22"/>
                <w:szCs w:val="22"/>
              </w:rPr>
              <w:t>☐</w:t>
            </w:r>
          </w:p>
        </w:tc>
        <w:tc>
          <w:tcPr>
            <w:tcW w:w="613" w:type="dxa"/>
          </w:tcPr>
          <w:p w:rsidR="00E975CE" w:rsidRDefault="00C32B62">
            <w:pPr>
              <w:spacing w:before="240"/>
              <w:jc w:val="both"/>
              <w:rPr>
                <w:sz w:val="22"/>
                <w:szCs w:val="22"/>
              </w:rPr>
            </w:pPr>
            <w:r>
              <w:rPr>
                <w:sz w:val="22"/>
                <w:szCs w:val="22"/>
              </w:rPr>
              <w:t>X</w:t>
            </w:r>
          </w:p>
        </w:tc>
      </w:tr>
      <w:tr w:rsidR="00E975CE">
        <w:tc>
          <w:tcPr>
            <w:tcW w:w="8472" w:type="dxa"/>
          </w:tcPr>
          <w:p w:rsidR="00E975CE" w:rsidRDefault="00C32B62">
            <w:pPr>
              <w:pBdr>
                <w:top w:val="nil"/>
                <w:left w:val="nil"/>
                <w:bottom w:val="nil"/>
                <w:right w:val="nil"/>
                <w:between w:val="nil"/>
              </w:pBdr>
              <w:tabs>
                <w:tab w:val="left" w:pos="993"/>
              </w:tabs>
              <w:spacing w:before="40" w:after="40"/>
              <w:ind w:left="993" w:hanging="426"/>
              <w:jc w:val="both"/>
              <w:rPr>
                <w:color w:val="000000"/>
                <w:sz w:val="22"/>
                <w:szCs w:val="22"/>
              </w:rPr>
            </w:pPr>
            <w:bookmarkStart w:id="21" w:name="_3whwml4" w:colFirst="0" w:colLast="0"/>
            <w:bookmarkEnd w:id="21"/>
            <w:r>
              <w:rPr>
                <w:color w:val="000000"/>
                <w:sz w:val="22"/>
                <w:szCs w:val="22"/>
              </w:rPr>
              <w:t>(v)</w:t>
            </w:r>
            <w:r>
              <w:rPr>
                <w:color w:val="000000"/>
                <w:sz w:val="22"/>
                <w:szCs w:val="22"/>
              </w:rPr>
              <w:tab/>
              <w:t>pokušava da dobije povjerljive informacije koje bi mu mogle dati neprikladne prednosti u postupku dodjele</w:t>
            </w:r>
            <w:r>
              <w:rPr>
                <w:b/>
                <w:i/>
                <w:color w:val="000000"/>
                <w:sz w:val="22"/>
                <w:szCs w:val="22"/>
              </w:rPr>
              <w:t>;</w:t>
            </w:r>
          </w:p>
        </w:tc>
        <w:tc>
          <w:tcPr>
            <w:tcW w:w="670" w:type="dxa"/>
          </w:tcPr>
          <w:p w:rsidR="00E975CE" w:rsidRDefault="00C32B62">
            <w:pPr>
              <w:spacing w:before="240"/>
              <w:jc w:val="both"/>
              <w:rPr>
                <w:sz w:val="22"/>
                <w:szCs w:val="22"/>
              </w:rPr>
            </w:pPr>
            <w:r>
              <w:rPr>
                <w:sz w:val="22"/>
                <w:szCs w:val="22"/>
              </w:rPr>
              <w:t>☐</w:t>
            </w:r>
          </w:p>
        </w:tc>
        <w:tc>
          <w:tcPr>
            <w:tcW w:w="613" w:type="dxa"/>
          </w:tcPr>
          <w:p w:rsidR="00E975CE" w:rsidRDefault="00C32B62">
            <w:pPr>
              <w:spacing w:before="240"/>
              <w:jc w:val="both"/>
              <w:rPr>
                <w:sz w:val="22"/>
                <w:szCs w:val="22"/>
              </w:rPr>
            </w:pPr>
            <w:r>
              <w:rPr>
                <w:sz w:val="22"/>
                <w:szCs w:val="22"/>
              </w:rPr>
              <w:t>X</w:t>
            </w:r>
          </w:p>
        </w:tc>
      </w:tr>
      <w:tr w:rsidR="00E975CE">
        <w:tc>
          <w:tcPr>
            <w:tcW w:w="8472" w:type="dxa"/>
          </w:tcPr>
          <w:p w:rsidR="00E975CE" w:rsidRDefault="00C32B62">
            <w:pPr>
              <w:numPr>
                <w:ilvl w:val="0"/>
                <w:numId w:val="4"/>
              </w:numPr>
              <w:pBdr>
                <w:top w:val="nil"/>
                <w:left w:val="nil"/>
                <w:bottom w:val="nil"/>
                <w:right w:val="nil"/>
                <w:between w:val="nil"/>
              </w:pBdr>
              <w:spacing w:before="40" w:after="40"/>
              <w:ind w:left="357" w:hanging="357"/>
              <w:jc w:val="both"/>
              <w:rPr>
                <w:color w:val="000000"/>
                <w:sz w:val="22"/>
                <w:szCs w:val="22"/>
              </w:rPr>
            </w:pPr>
            <w:r>
              <w:rPr>
                <w:color w:val="000000"/>
                <w:sz w:val="22"/>
                <w:szCs w:val="22"/>
              </w:rPr>
              <w:t>pravosnažnom presudom utvrđeno je da je osoba kriva za nešto od sljedećeg:</w:t>
            </w:r>
          </w:p>
        </w:tc>
        <w:tc>
          <w:tcPr>
            <w:tcW w:w="1283" w:type="dxa"/>
            <w:gridSpan w:val="2"/>
          </w:tcPr>
          <w:p w:rsidR="00E975CE" w:rsidRDefault="00E975CE">
            <w:pPr>
              <w:spacing w:before="240"/>
              <w:jc w:val="both"/>
              <w:rPr>
                <w:sz w:val="22"/>
                <w:szCs w:val="22"/>
              </w:rPr>
            </w:pPr>
          </w:p>
        </w:tc>
      </w:tr>
      <w:tr w:rsidR="00D81C82">
        <w:tc>
          <w:tcPr>
            <w:tcW w:w="8472" w:type="dxa"/>
          </w:tcPr>
          <w:p w:rsidR="00D81C82" w:rsidRDefault="00D81C82" w:rsidP="00D81C82">
            <w:pPr>
              <w:pBdr>
                <w:top w:val="nil"/>
                <w:left w:val="nil"/>
                <w:bottom w:val="nil"/>
                <w:right w:val="nil"/>
                <w:between w:val="nil"/>
              </w:pBdr>
              <w:tabs>
                <w:tab w:val="left" w:pos="1134"/>
              </w:tabs>
              <w:spacing w:before="40" w:after="40"/>
              <w:ind w:left="1134" w:hanging="567"/>
              <w:jc w:val="both"/>
              <w:rPr>
                <w:color w:val="000000"/>
                <w:sz w:val="22"/>
                <w:szCs w:val="22"/>
              </w:rPr>
            </w:pPr>
            <w:bookmarkStart w:id="22" w:name="_2bn6wsx" w:colFirst="0" w:colLast="0"/>
            <w:bookmarkEnd w:id="22"/>
            <w:r>
              <w:rPr>
                <w:color w:val="000000"/>
                <w:sz w:val="22"/>
                <w:szCs w:val="22"/>
              </w:rPr>
              <w:t>(i)</w:t>
            </w:r>
            <w:r>
              <w:rPr>
                <w:color w:val="000000"/>
                <w:sz w:val="22"/>
                <w:szCs w:val="22"/>
              </w:rPr>
              <w:tab/>
            </w:r>
            <w:proofErr w:type="gramStart"/>
            <w:r w:rsidRPr="00C55887">
              <w:rPr>
                <w:color w:val="000000"/>
                <w:sz w:val="22"/>
                <w:szCs w:val="22"/>
              </w:rPr>
              <w:t>prijevara</w:t>
            </w:r>
            <w:proofErr w:type="gramEnd"/>
            <w:r w:rsidRPr="00C55887">
              <w:rPr>
                <w:color w:val="000000"/>
                <w:sz w:val="22"/>
                <w:szCs w:val="22"/>
              </w:rPr>
              <w:t xml:space="preserve">, u smislu članka 3. Direktive (EU) 2017/1371 Europskog parlamenta i Vijeća od 5. </w:t>
            </w:r>
            <w:proofErr w:type="gramStart"/>
            <w:r w:rsidRPr="00C55887">
              <w:rPr>
                <w:color w:val="000000"/>
                <w:sz w:val="22"/>
                <w:szCs w:val="22"/>
              </w:rPr>
              <w:t>srpnja</w:t>
            </w:r>
            <w:proofErr w:type="gramEnd"/>
            <w:r w:rsidRPr="00C55887">
              <w:rPr>
                <w:color w:val="000000"/>
                <w:sz w:val="22"/>
                <w:szCs w:val="22"/>
              </w:rPr>
              <w:t xml:space="preserve"> 2017. </w:t>
            </w:r>
            <w:proofErr w:type="gramStart"/>
            <w:r w:rsidRPr="00C55887">
              <w:rPr>
                <w:color w:val="000000"/>
                <w:sz w:val="22"/>
                <w:szCs w:val="22"/>
              </w:rPr>
              <w:t>o</w:t>
            </w:r>
            <w:proofErr w:type="gramEnd"/>
            <w:r w:rsidRPr="00C55887">
              <w:rPr>
                <w:color w:val="000000"/>
                <w:sz w:val="22"/>
                <w:szCs w:val="22"/>
              </w:rPr>
              <w:t xml:space="preserve"> borbi protiv prijevare u finansijskim interesima Unije putem krivičnog prava i članka 1. Konvencije o zaštiti finansijskih interesa Europskih zajednica sastavljene Aktom Vijeća od 19. </w:t>
            </w:r>
            <w:proofErr w:type="gramStart"/>
            <w:r w:rsidRPr="00C55887">
              <w:rPr>
                <w:color w:val="000000"/>
                <w:sz w:val="22"/>
                <w:szCs w:val="22"/>
              </w:rPr>
              <w:t>srpnja</w:t>
            </w:r>
            <w:proofErr w:type="gramEnd"/>
            <w:r w:rsidRPr="00C55887">
              <w:rPr>
                <w:color w:val="000000"/>
                <w:sz w:val="22"/>
                <w:szCs w:val="22"/>
              </w:rPr>
              <w:t xml:space="preserve"> 2017.</w:t>
            </w:r>
          </w:p>
        </w:tc>
        <w:tc>
          <w:tcPr>
            <w:tcW w:w="670" w:type="dxa"/>
          </w:tcPr>
          <w:p w:rsidR="00D81C82" w:rsidRDefault="00D81C82" w:rsidP="00D81C82">
            <w:pPr>
              <w:spacing w:before="240"/>
              <w:jc w:val="both"/>
              <w:rPr>
                <w:sz w:val="22"/>
                <w:szCs w:val="22"/>
              </w:rPr>
            </w:pPr>
            <w:r>
              <w:rPr>
                <w:rFonts w:ascii="Segoe UI Symbol" w:hAnsi="Segoe UI Symbol" w:cs="Segoe UI Symbol"/>
                <w:sz w:val="22"/>
                <w:szCs w:val="22"/>
              </w:rPr>
              <w:t>☐</w:t>
            </w:r>
          </w:p>
        </w:tc>
        <w:tc>
          <w:tcPr>
            <w:tcW w:w="613" w:type="dxa"/>
          </w:tcPr>
          <w:p w:rsidR="00D81C82" w:rsidRDefault="00D81C82" w:rsidP="00D81C82">
            <w:pPr>
              <w:spacing w:before="240"/>
              <w:jc w:val="both"/>
              <w:rPr>
                <w:sz w:val="22"/>
                <w:szCs w:val="22"/>
              </w:rPr>
            </w:pPr>
            <w:r>
              <w:rPr>
                <w:sz w:val="22"/>
                <w:szCs w:val="22"/>
              </w:rPr>
              <w:t>X</w:t>
            </w:r>
          </w:p>
        </w:tc>
      </w:tr>
      <w:tr w:rsidR="00D81C82">
        <w:tc>
          <w:tcPr>
            <w:tcW w:w="8472" w:type="dxa"/>
          </w:tcPr>
          <w:p w:rsidR="00D81C82" w:rsidRDefault="00D81C82" w:rsidP="00D81C82">
            <w:pPr>
              <w:pBdr>
                <w:top w:val="nil"/>
                <w:left w:val="nil"/>
                <w:bottom w:val="nil"/>
                <w:right w:val="nil"/>
                <w:between w:val="nil"/>
              </w:pBdr>
              <w:tabs>
                <w:tab w:val="left" w:pos="1134"/>
              </w:tabs>
              <w:spacing w:before="40" w:after="40"/>
              <w:ind w:left="1134" w:hanging="567"/>
              <w:jc w:val="both"/>
              <w:rPr>
                <w:color w:val="000000"/>
                <w:sz w:val="22"/>
                <w:szCs w:val="22"/>
              </w:rPr>
            </w:pPr>
            <w:bookmarkStart w:id="23" w:name="_qsh70q" w:colFirst="0" w:colLast="0"/>
            <w:bookmarkEnd w:id="23"/>
            <w:r>
              <w:rPr>
                <w:color w:val="000000"/>
                <w:sz w:val="22"/>
                <w:szCs w:val="22"/>
              </w:rPr>
              <w:t>(ii)</w:t>
            </w:r>
            <w:r>
              <w:rPr>
                <w:color w:val="000000"/>
                <w:sz w:val="22"/>
                <w:szCs w:val="22"/>
              </w:rPr>
              <w:tab/>
            </w:r>
            <w:proofErr w:type="gramStart"/>
            <w:r>
              <w:rPr>
                <w:color w:val="000000"/>
                <w:sz w:val="22"/>
                <w:szCs w:val="22"/>
              </w:rPr>
              <w:t>korupcija,</w:t>
            </w:r>
            <w:proofErr w:type="gramEnd"/>
            <w:r w:rsidRPr="00C55887">
              <w:rPr>
                <w:color w:val="000000"/>
                <w:sz w:val="22"/>
                <w:szCs w:val="22"/>
              </w:rPr>
              <w:t xml:space="preserve">kako je definirano člankom 4. </w:t>
            </w:r>
            <w:proofErr w:type="gramStart"/>
            <w:r w:rsidRPr="00C55887">
              <w:rPr>
                <w:color w:val="000000"/>
                <w:sz w:val="22"/>
                <w:szCs w:val="22"/>
              </w:rPr>
              <w:t>stavkom</w:t>
            </w:r>
            <w:proofErr w:type="gramEnd"/>
            <w:r w:rsidRPr="00C55887">
              <w:rPr>
                <w:color w:val="000000"/>
                <w:sz w:val="22"/>
                <w:szCs w:val="22"/>
              </w:rPr>
              <w:t xml:space="preserve"> 2. Direktive (EU) 2017/1371 i člankom 3. Konvencije o borbi protiv korupcije u koje su uključeni službenici Europskih zajednica ili službenici država članica Europske unije, sastavljene Aktom Vijeća od 26. </w:t>
            </w:r>
            <w:proofErr w:type="gramStart"/>
            <w:r w:rsidRPr="00C55887">
              <w:rPr>
                <w:color w:val="000000"/>
                <w:sz w:val="22"/>
                <w:szCs w:val="22"/>
              </w:rPr>
              <w:t>svibnja</w:t>
            </w:r>
            <w:proofErr w:type="gramEnd"/>
            <w:r w:rsidRPr="00C55887">
              <w:rPr>
                <w:color w:val="000000"/>
                <w:sz w:val="22"/>
                <w:szCs w:val="22"/>
              </w:rPr>
              <w:t xml:space="preserve"> 1997. </w:t>
            </w:r>
            <w:proofErr w:type="gramStart"/>
            <w:r w:rsidRPr="00C55887">
              <w:rPr>
                <w:color w:val="000000"/>
                <w:sz w:val="22"/>
                <w:szCs w:val="22"/>
              </w:rPr>
              <w:t>i</w:t>
            </w:r>
            <w:proofErr w:type="gramEnd"/>
            <w:r w:rsidRPr="00C55887">
              <w:rPr>
                <w:color w:val="000000"/>
                <w:sz w:val="22"/>
                <w:szCs w:val="22"/>
              </w:rPr>
              <w:t xml:space="preserve"> člankom 2. </w:t>
            </w:r>
            <w:proofErr w:type="gramStart"/>
            <w:r w:rsidRPr="00C55887">
              <w:rPr>
                <w:color w:val="000000"/>
                <w:sz w:val="22"/>
                <w:szCs w:val="22"/>
              </w:rPr>
              <w:t>stavkom</w:t>
            </w:r>
            <w:proofErr w:type="gramEnd"/>
            <w:r w:rsidRPr="00C55887">
              <w:rPr>
                <w:color w:val="000000"/>
                <w:sz w:val="22"/>
                <w:szCs w:val="22"/>
              </w:rPr>
              <w:t xml:space="preserve"> 1. Okvirne odluke </w:t>
            </w:r>
            <w:r w:rsidRPr="00C55887">
              <w:rPr>
                <w:color w:val="000000"/>
                <w:sz w:val="22"/>
                <w:szCs w:val="22"/>
              </w:rPr>
              <w:lastRenderedPageBreak/>
              <w:t xml:space="preserve">Vijeća od 3. </w:t>
            </w:r>
            <w:proofErr w:type="gramStart"/>
            <w:r w:rsidRPr="00C55887">
              <w:rPr>
                <w:color w:val="000000"/>
                <w:sz w:val="22"/>
                <w:szCs w:val="22"/>
              </w:rPr>
              <w:t>srpnja</w:t>
            </w:r>
            <w:proofErr w:type="gramEnd"/>
            <w:r w:rsidRPr="00C55887">
              <w:rPr>
                <w:color w:val="000000"/>
                <w:sz w:val="22"/>
                <w:szCs w:val="22"/>
              </w:rPr>
              <w:t xml:space="preserve"> 2017. o borbi protiv korupcije u privatnom sektoru, kao i korupcije kako je definisano u zakonu zemlje u kojoj se nalazi ugovorni organ, zemlje u kojoj je privredni subjekt osnovan ili zemlje izvršenja ugovora</w:t>
            </w:r>
          </w:p>
        </w:tc>
        <w:tc>
          <w:tcPr>
            <w:tcW w:w="670" w:type="dxa"/>
          </w:tcPr>
          <w:p w:rsidR="00D81C82" w:rsidRDefault="00D81C82" w:rsidP="00D81C82">
            <w:pPr>
              <w:spacing w:before="240"/>
              <w:jc w:val="both"/>
              <w:rPr>
                <w:sz w:val="22"/>
                <w:szCs w:val="22"/>
              </w:rPr>
            </w:pPr>
            <w:r>
              <w:rPr>
                <w:rFonts w:ascii="Segoe UI Symbol" w:hAnsi="Segoe UI Symbol" w:cs="Segoe UI Symbol"/>
                <w:sz w:val="22"/>
                <w:szCs w:val="22"/>
              </w:rPr>
              <w:lastRenderedPageBreak/>
              <w:t>☐</w:t>
            </w:r>
          </w:p>
        </w:tc>
        <w:tc>
          <w:tcPr>
            <w:tcW w:w="613" w:type="dxa"/>
          </w:tcPr>
          <w:p w:rsidR="00D81C82" w:rsidRDefault="00D81C82" w:rsidP="00D81C82">
            <w:pPr>
              <w:spacing w:before="240"/>
              <w:jc w:val="both"/>
              <w:rPr>
                <w:sz w:val="22"/>
                <w:szCs w:val="22"/>
              </w:rPr>
            </w:pPr>
            <w:r>
              <w:rPr>
                <w:sz w:val="22"/>
                <w:szCs w:val="22"/>
              </w:rPr>
              <w:t>X</w:t>
            </w:r>
          </w:p>
        </w:tc>
      </w:tr>
      <w:tr w:rsidR="00D81C82">
        <w:tc>
          <w:tcPr>
            <w:tcW w:w="8472" w:type="dxa"/>
          </w:tcPr>
          <w:p w:rsidR="00D81C82" w:rsidRDefault="00D81C82" w:rsidP="00D81C82">
            <w:pPr>
              <w:pBdr>
                <w:top w:val="nil"/>
                <w:left w:val="nil"/>
                <w:bottom w:val="nil"/>
                <w:right w:val="nil"/>
                <w:between w:val="nil"/>
              </w:pBdr>
              <w:tabs>
                <w:tab w:val="left" w:pos="1134"/>
              </w:tabs>
              <w:spacing w:before="40" w:after="40"/>
              <w:ind w:left="1134" w:hanging="567"/>
              <w:jc w:val="both"/>
              <w:rPr>
                <w:color w:val="000000"/>
                <w:sz w:val="22"/>
                <w:szCs w:val="22"/>
              </w:rPr>
            </w:pPr>
            <w:bookmarkStart w:id="24" w:name="_3as4poj" w:colFirst="0" w:colLast="0"/>
            <w:bookmarkEnd w:id="24"/>
            <w:r>
              <w:rPr>
                <w:color w:val="000000"/>
                <w:sz w:val="22"/>
                <w:szCs w:val="22"/>
              </w:rPr>
              <w:t>(iii)</w:t>
            </w:r>
            <w:r>
              <w:rPr>
                <w:color w:val="000000"/>
                <w:sz w:val="22"/>
                <w:szCs w:val="22"/>
              </w:rPr>
              <w:tab/>
            </w:r>
            <w:proofErr w:type="gramStart"/>
            <w:r w:rsidRPr="00C55887">
              <w:rPr>
                <w:color w:val="000000"/>
                <w:sz w:val="22"/>
                <w:szCs w:val="22"/>
              </w:rPr>
              <w:t>ponašanje</w:t>
            </w:r>
            <w:proofErr w:type="gramEnd"/>
            <w:r w:rsidRPr="00C55887">
              <w:rPr>
                <w:color w:val="000000"/>
                <w:sz w:val="22"/>
                <w:szCs w:val="22"/>
              </w:rPr>
              <w:t xml:space="preserve"> u vezi sa kriminalnom organizacijom iz člana 2. Okvirne odluke Vijeća 2008/841/JHA od 24. </w:t>
            </w:r>
            <w:proofErr w:type="gramStart"/>
            <w:r w:rsidRPr="00C55887">
              <w:rPr>
                <w:color w:val="000000"/>
                <w:sz w:val="22"/>
                <w:szCs w:val="22"/>
              </w:rPr>
              <w:t>oktobra</w:t>
            </w:r>
            <w:proofErr w:type="gramEnd"/>
            <w:r w:rsidRPr="00C55887">
              <w:rPr>
                <w:color w:val="000000"/>
                <w:sz w:val="22"/>
                <w:szCs w:val="22"/>
              </w:rPr>
              <w:t xml:space="preserve"> 2008. o borbi protiv organiziranog kriminala;</w:t>
            </w:r>
          </w:p>
        </w:tc>
        <w:tc>
          <w:tcPr>
            <w:tcW w:w="670" w:type="dxa"/>
          </w:tcPr>
          <w:p w:rsidR="00D81C82" w:rsidRDefault="00D81C82" w:rsidP="00D81C82">
            <w:pPr>
              <w:spacing w:before="240"/>
              <w:jc w:val="both"/>
              <w:rPr>
                <w:sz w:val="22"/>
                <w:szCs w:val="22"/>
              </w:rPr>
            </w:pPr>
            <w:r>
              <w:rPr>
                <w:rFonts w:ascii="Segoe UI Symbol" w:hAnsi="Segoe UI Symbol" w:cs="Segoe UI Symbol"/>
                <w:sz w:val="22"/>
                <w:szCs w:val="22"/>
              </w:rPr>
              <w:t>☐</w:t>
            </w:r>
          </w:p>
        </w:tc>
        <w:tc>
          <w:tcPr>
            <w:tcW w:w="613" w:type="dxa"/>
          </w:tcPr>
          <w:p w:rsidR="00D81C82" w:rsidRDefault="00D81C82" w:rsidP="00D81C82">
            <w:pPr>
              <w:spacing w:before="240"/>
              <w:jc w:val="both"/>
              <w:rPr>
                <w:sz w:val="22"/>
                <w:szCs w:val="22"/>
              </w:rPr>
            </w:pPr>
            <w:r>
              <w:rPr>
                <w:sz w:val="22"/>
                <w:szCs w:val="22"/>
              </w:rPr>
              <w:t>X</w:t>
            </w:r>
          </w:p>
        </w:tc>
      </w:tr>
      <w:tr w:rsidR="00D81C82">
        <w:tc>
          <w:tcPr>
            <w:tcW w:w="8472" w:type="dxa"/>
          </w:tcPr>
          <w:p w:rsidR="00D81C82" w:rsidRDefault="00D81C82" w:rsidP="00D81C82">
            <w:pPr>
              <w:pBdr>
                <w:top w:val="nil"/>
                <w:left w:val="nil"/>
                <w:bottom w:val="nil"/>
                <w:right w:val="nil"/>
                <w:between w:val="nil"/>
              </w:pBdr>
              <w:tabs>
                <w:tab w:val="left" w:pos="1134"/>
              </w:tabs>
              <w:spacing w:before="40" w:after="40"/>
              <w:ind w:left="1134" w:hanging="567"/>
              <w:jc w:val="both"/>
              <w:rPr>
                <w:color w:val="000000"/>
                <w:sz w:val="22"/>
                <w:szCs w:val="22"/>
              </w:rPr>
            </w:pPr>
            <w:bookmarkStart w:id="25" w:name="_1pxezwc" w:colFirst="0" w:colLast="0"/>
            <w:bookmarkEnd w:id="25"/>
            <w:r>
              <w:rPr>
                <w:color w:val="000000"/>
                <w:sz w:val="22"/>
                <w:szCs w:val="22"/>
              </w:rPr>
              <w:t>(iv)</w:t>
            </w:r>
            <w:r>
              <w:rPr>
                <w:color w:val="000000"/>
                <w:sz w:val="22"/>
                <w:szCs w:val="22"/>
              </w:rPr>
              <w:tab/>
            </w:r>
            <w:proofErr w:type="gramStart"/>
            <w:r w:rsidRPr="00C55887">
              <w:rPr>
                <w:color w:val="000000"/>
                <w:sz w:val="22"/>
                <w:szCs w:val="22"/>
              </w:rPr>
              <w:t>pranje</w:t>
            </w:r>
            <w:proofErr w:type="gramEnd"/>
            <w:r w:rsidRPr="00C55887">
              <w:rPr>
                <w:color w:val="000000"/>
                <w:sz w:val="22"/>
                <w:szCs w:val="22"/>
              </w:rPr>
              <w:t xml:space="preserve"> novca ili finansiranje terorizma u smislu člana 1(3), (4) i (5) Direktive (EU) 2015/849 Evropskog parlamenta i Vijeća od 20. </w:t>
            </w:r>
            <w:proofErr w:type="gramStart"/>
            <w:r w:rsidRPr="00C55887">
              <w:rPr>
                <w:color w:val="000000"/>
                <w:sz w:val="22"/>
                <w:szCs w:val="22"/>
              </w:rPr>
              <w:t>maja</w:t>
            </w:r>
            <w:proofErr w:type="gramEnd"/>
            <w:r w:rsidRPr="00C55887">
              <w:rPr>
                <w:color w:val="000000"/>
                <w:sz w:val="22"/>
                <w:szCs w:val="22"/>
              </w:rPr>
              <w:t xml:space="preserve"> 2015. o sprječavanju korištenja finansijskog sistema u svrhu pranja novca ili finansiranja terorizma, izmjena i dopuna Europske uredbe br. i Vijeća, te ukidanje Direktive 2005/60/EC Evropskog parlamenta i Vijeća i Direktive Komisije 2006/70/EC (Tekst od značaja za EGP) Evropskog parlamenta i Vijeća;</w:t>
            </w:r>
          </w:p>
        </w:tc>
        <w:tc>
          <w:tcPr>
            <w:tcW w:w="670" w:type="dxa"/>
          </w:tcPr>
          <w:p w:rsidR="00D81C82" w:rsidRDefault="00D81C82" w:rsidP="00D81C82">
            <w:pPr>
              <w:spacing w:before="240"/>
              <w:jc w:val="both"/>
              <w:rPr>
                <w:sz w:val="22"/>
                <w:szCs w:val="22"/>
              </w:rPr>
            </w:pPr>
            <w:r>
              <w:rPr>
                <w:rFonts w:ascii="Segoe UI Symbol" w:hAnsi="Segoe UI Symbol" w:cs="Segoe UI Symbol"/>
                <w:sz w:val="22"/>
                <w:szCs w:val="22"/>
              </w:rPr>
              <w:t>☐</w:t>
            </w:r>
          </w:p>
        </w:tc>
        <w:tc>
          <w:tcPr>
            <w:tcW w:w="613" w:type="dxa"/>
          </w:tcPr>
          <w:p w:rsidR="00D81C82" w:rsidRDefault="00D81C82" w:rsidP="00D81C82">
            <w:pPr>
              <w:spacing w:before="240"/>
              <w:jc w:val="both"/>
              <w:rPr>
                <w:sz w:val="22"/>
                <w:szCs w:val="22"/>
              </w:rPr>
            </w:pPr>
            <w:r>
              <w:rPr>
                <w:sz w:val="22"/>
                <w:szCs w:val="22"/>
              </w:rPr>
              <w:t>X</w:t>
            </w:r>
          </w:p>
        </w:tc>
      </w:tr>
      <w:tr w:rsidR="00D81C82">
        <w:tc>
          <w:tcPr>
            <w:tcW w:w="8472" w:type="dxa"/>
          </w:tcPr>
          <w:p w:rsidR="00D81C82" w:rsidRDefault="00D81C82" w:rsidP="00D81C82">
            <w:pPr>
              <w:pBdr>
                <w:top w:val="nil"/>
                <w:left w:val="nil"/>
                <w:bottom w:val="nil"/>
                <w:right w:val="nil"/>
                <w:between w:val="nil"/>
              </w:pBdr>
              <w:tabs>
                <w:tab w:val="left" w:pos="1134"/>
              </w:tabs>
              <w:spacing w:before="40" w:after="40"/>
              <w:ind w:left="1134" w:hanging="567"/>
              <w:jc w:val="both"/>
              <w:rPr>
                <w:color w:val="000000"/>
                <w:sz w:val="22"/>
                <w:szCs w:val="22"/>
              </w:rPr>
            </w:pPr>
            <w:bookmarkStart w:id="26" w:name="_49x2ik5" w:colFirst="0" w:colLast="0"/>
            <w:bookmarkEnd w:id="26"/>
            <w:r>
              <w:rPr>
                <w:color w:val="000000"/>
                <w:sz w:val="22"/>
                <w:szCs w:val="22"/>
              </w:rPr>
              <w:t>(v)</w:t>
            </w:r>
            <w:r>
              <w:rPr>
                <w:color w:val="000000"/>
                <w:sz w:val="22"/>
                <w:szCs w:val="22"/>
              </w:rPr>
              <w:tab/>
            </w:r>
            <w:proofErr w:type="gramStart"/>
            <w:r w:rsidRPr="00C55887">
              <w:rPr>
                <w:color w:val="000000"/>
                <w:sz w:val="22"/>
                <w:szCs w:val="22"/>
              </w:rPr>
              <w:t>krivična</w:t>
            </w:r>
            <w:proofErr w:type="gramEnd"/>
            <w:r w:rsidRPr="00C55887">
              <w:rPr>
                <w:color w:val="000000"/>
                <w:sz w:val="22"/>
                <w:szCs w:val="22"/>
              </w:rPr>
              <w:t xml:space="preserve"> djela povezana s terorizmom ili krivična djela povezana s terorističkim aktivnostima, kao što je definirano u članovima 1. </w:t>
            </w:r>
            <w:proofErr w:type="gramStart"/>
            <w:r w:rsidRPr="00C55887">
              <w:rPr>
                <w:color w:val="000000"/>
                <w:sz w:val="22"/>
                <w:szCs w:val="22"/>
              </w:rPr>
              <w:t>i</w:t>
            </w:r>
            <w:proofErr w:type="gramEnd"/>
            <w:r w:rsidRPr="00C55887">
              <w:rPr>
                <w:color w:val="000000"/>
                <w:sz w:val="22"/>
                <w:szCs w:val="22"/>
              </w:rPr>
              <w:t xml:space="preserve"> 3. Okvirne odluke Vijeća od 13. </w:t>
            </w:r>
            <w:proofErr w:type="gramStart"/>
            <w:r w:rsidRPr="00C55887">
              <w:rPr>
                <w:color w:val="000000"/>
                <w:sz w:val="22"/>
                <w:szCs w:val="22"/>
              </w:rPr>
              <w:t>juna</w:t>
            </w:r>
            <w:proofErr w:type="gramEnd"/>
            <w:r w:rsidRPr="00C55887">
              <w:rPr>
                <w:color w:val="000000"/>
                <w:sz w:val="22"/>
                <w:szCs w:val="22"/>
              </w:rPr>
              <w:t xml:space="preserve"> 2002. </w:t>
            </w:r>
            <w:proofErr w:type="gramStart"/>
            <w:r w:rsidRPr="00C55887">
              <w:rPr>
                <w:color w:val="000000"/>
                <w:sz w:val="22"/>
                <w:szCs w:val="22"/>
              </w:rPr>
              <w:t>o</w:t>
            </w:r>
            <w:proofErr w:type="gramEnd"/>
            <w:r w:rsidRPr="00C55887">
              <w:rPr>
                <w:color w:val="000000"/>
                <w:sz w:val="22"/>
                <w:szCs w:val="22"/>
              </w:rPr>
              <w:t xml:space="preserve"> borbi protiv terorizma [89], odnosno, ili podsticanje ili pomaganje ili podržavanje ili pokušaj činjenja takvih krivičnih djela, kako je navedeno u članu 4.</w:t>
            </w:r>
          </w:p>
        </w:tc>
        <w:tc>
          <w:tcPr>
            <w:tcW w:w="670" w:type="dxa"/>
          </w:tcPr>
          <w:p w:rsidR="00D81C82" w:rsidRDefault="00D81C82" w:rsidP="00D81C82">
            <w:pPr>
              <w:spacing w:before="240"/>
              <w:jc w:val="both"/>
              <w:rPr>
                <w:sz w:val="22"/>
                <w:szCs w:val="22"/>
              </w:rPr>
            </w:pPr>
            <w:r>
              <w:rPr>
                <w:rFonts w:ascii="Segoe UI Symbol" w:hAnsi="Segoe UI Symbol" w:cs="Segoe UI Symbol"/>
                <w:sz w:val="22"/>
                <w:szCs w:val="22"/>
              </w:rPr>
              <w:t>☐</w:t>
            </w:r>
          </w:p>
        </w:tc>
        <w:tc>
          <w:tcPr>
            <w:tcW w:w="613" w:type="dxa"/>
          </w:tcPr>
          <w:p w:rsidR="00D81C82" w:rsidRDefault="00D81C82" w:rsidP="00D81C82">
            <w:pPr>
              <w:spacing w:before="240"/>
              <w:jc w:val="both"/>
              <w:rPr>
                <w:sz w:val="22"/>
                <w:szCs w:val="22"/>
              </w:rPr>
            </w:pPr>
            <w:r>
              <w:rPr>
                <w:sz w:val="22"/>
                <w:szCs w:val="22"/>
              </w:rPr>
              <w:t>X</w:t>
            </w:r>
          </w:p>
        </w:tc>
      </w:tr>
      <w:tr w:rsidR="00D81C82">
        <w:tc>
          <w:tcPr>
            <w:tcW w:w="8472" w:type="dxa"/>
          </w:tcPr>
          <w:p w:rsidR="00D81C82" w:rsidRDefault="00D81C82" w:rsidP="00D81C82">
            <w:pPr>
              <w:pBdr>
                <w:top w:val="nil"/>
                <w:left w:val="nil"/>
                <w:bottom w:val="nil"/>
                <w:right w:val="nil"/>
                <w:between w:val="nil"/>
              </w:pBdr>
              <w:tabs>
                <w:tab w:val="left" w:pos="1134"/>
              </w:tabs>
              <w:spacing w:before="40" w:after="40"/>
              <w:ind w:left="1134" w:hanging="567"/>
              <w:jc w:val="both"/>
              <w:rPr>
                <w:color w:val="000000"/>
                <w:sz w:val="22"/>
                <w:szCs w:val="22"/>
              </w:rPr>
            </w:pPr>
            <w:bookmarkStart w:id="27" w:name="_2p2csry" w:colFirst="0" w:colLast="0"/>
            <w:bookmarkEnd w:id="27"/>
            <w:r>
              <w:rPr>
                <w:color w:val="000000"/>
                <w:sz w:val="22"/>
                <w:szCs w:val="22"/>
              </w:rPr>
              <w:t>(vi)</w:t>
            </w:r>
            <w:r>
              <w:rPr>
                <w:color w:val="000000"/>
                <w:sz w:val="22"/>
                <w:szCs w:val="22"/>
              </w:rPr>
              <w:tab/>
            </w:r>
            <w:proofErr w:type="gramStart"/>
            <w:r w:rsidRPr="00C55887">
              <w:rPr>
                <w:color w:val="000000"/>
                <w:sz w:val="22"/>
                <w:szCs w:val="22"/>
              </w:rPr>
              <w:t>dječji</w:t>
            </w:r>
            <w:proofErr w:type="gramEnd"/>
            <w:r w:rsidRPr="00C55887">
              <w:rPr>
                <w:color w:val="000000"/>
                <w:sz w:val="22"/>
                <w:szCs w:val="22"/>
              </w:rPr>
              <w:t xml:space="preserve"> rad ili drugi oblici trgovine ljudima kako je definirano člankom 2. Direktive 2011/36/EU Evropskog parlamenta i Vijeća od 5. </w:t>
            </w:r>
            <w:proofErr w:type="gramStart"/>
            <w:r w:rsidRPr="00C55887">
              <w:rPr>
                <w:color w:val="000000"/>
                <w:sz w:val="22"/>
                <w:szCs w:val="22"/>
              </w:rPr>
              <w:t>aprila</w:t>
            </w:r>
            <w:proofErr w:type="gramEnd"/>
            <w:r w:rsidRPr="00C55887">
              <w:rPr>
                <w:color w:val="000000"/>
                <w:sz w:val="22"/>
                <w:szCs w:val="22"/>
              </w:rPr>
              <w:t xml:space="preserve"> 2011. o sprječavanju i borbi protiv trgovine ljudima i zaštiti njenih žrtava, te zamjeni Okvirne odluke Vijeća 2002/629/JHA;</w:t>
            </w:r>
          </w:p>
        </w:tc>
        <w:tc>
          <w:tcPr>
            <w:tcW w:w="670" w:type="dxa"/>
          </w:tcPr>
          <w:p w:rsidR="00D81C82" w:rsidRDefault="00D81C82" w:rsidP="00D81C82">
            <w:pPr>
              <w:spacing w:before="240"/>
              <w:jc w:val="both"/>
              <w:rPr>
                <w:sz w:val="22"/>
                <w:szCs w:val="22"/>
              </w:rPr>
            </w:pPr>
            <w:r>
              <w:rPr>
                <w:rFonts w:ascii="Segoe UI Symbol" w:hAnsi="Segoe UI Symbol" w:cs="Segoe UI Symbol"/>
                <w:sz w:val="22"/>
                <w:szCs w:val="22"/>
              </w:rPr>
              <w:t>☐</w:t>
            </w:r>
          </w:p>
        </w:tc>
        <w:tc>
          <w:tcPr>
            <w:tcW w:w="613" w:type="dxa"/>
          </w:tcPr>
          <w:p w:rsidR="00D81C82" w:rsidRDefault="00D81C82" w:rsidP="00D81C82">
            <w:pPr>
              <w:spacing w:before="240"/>
              <w:jc w:val="both"/>
              <w:rPr>
                <w:sz w:val="22"/>
                <w:szCs w:val="22"/>
              </w:rPr>
            </w:pPr>
            <w:r>
              <w:rPr>
                <w:sz w:val="22"/>
                <w:szCs w:val="22"/>
              </w:rPr>
              <w:t>X</w:t>
            </w:r>
          </w:p>
        </w:tc>
      </w:tr>
      <w:tr w:rsidR="00E975CE">
        <w:tc>
          <w:tcPr>
            <w:tcW w:w="8472" w:type="dxa"/>
          </w:tcPr>
          <w:p w:rsidR="00E975CE" w:rsidRDefault="00C32B62">
            <w:pPr>
              <w:numPr>
                <w:ilvl w:val="0"/>
                <w:numId w:val="4"/>
              </w:numPr>
              <w:pBdr>
                <w:top w:val="nil"/>
                <w:left w:val="nil"/>
                <w:bottom w:val="nil"/>
                <w:right w:val="nil"/>
                <w:between w:val="nil"/>
              </w:pBdr>
              <w:spacing w:before="40" w:after="40"/>
              <w:jc w:val="both"/>
              <w:rPr>
                <w:color w:val="000000"/>
                <w:sz w:val="22"/>
                <w:szCs w:val="22"/>
              </w:rPr>
            </w:pPr>
            <w:r>
              <w:rPr>
                <w:color w:val="000000"/>
                <w:sz w:val="22"/>
                <w:szCs w:val="22"/>
              </w:rPr>
              <w:t>osoba je pokazala značajne nedostatke u ispunjavanju glavnih obaveza u izvršavanju ugovora koji se financira iz proračuna Unije, što je dovelo do njegovog prijevremenog raskida ili primjene likvidirane štete ili drugih ugovornih kazni, ili je otkriveno nakon provjera, revizija ili istraga od strane službenika za ovjeravanje, OLAF-a ili Revizorskog suda;</w:t>
            </w:r>
          </w:p>
        </w:tc>
        <w:tc>
          <w:tcPr>
            <w:tcW w:w="670" w:type="dxa"/>
          </w:tcPr>
          <w:p w:rsidR="00E975CE" w:rsidRDefault="00C32B62">
            <w:pPr>
              <w:spacing w:before="240"/>
              <w:jc w:val="both"/>
              <w:rPr>
                <w:sz w:val="22"/>
                <w:szCs w:val="22"/>
              </w:rPr>
            </w:pPr>
            <w:r>
              <w:rPr>
                <w:sz w:val="22"/>
                <w:szCs w:val="22"/>
              </w:rPr>
              <w:t>☐</w:t>
            </w:r>
          </w:p>
        </w:tc>
        <w:tc>
          <w:tcPr>
            <w:tcW w:w="613" w:type="dxa"/>
          </w:tcPr>
          <w:p w:rsidR="00E975CE" w:rsidRDefault="00C32B62">
            <w:pPr>
              <w:spacing w:before="240"/>
              <w:jc w:val="both"/>
              <w:rPr>
                <w:sz w:val="22"/>
                <w:szCs w:val="22"/>
              </w:rPr>
            </w:pPr>
            <w:r>
              <w:rPr>
                <w:sz w:val="22"/>
                <w:szCs w:val="22"/>
              </w:rPr>
              <w:t>X</w:t>
            </w:r>
          </w:p>
        </w:tc>
      </w:tr>
      <w:tr w:rsidR="00E975CE">
        <w:tc>
          <w:tcPr>
            <w:tcW w:w="8472" w:type="dxa"/>
          </w:tcPr>
          <w:p w:rsidR="00E975CE" w:rsidRDefault="00C32B62">
            <w:pPr>
              <w:numPr>
                <w:ilvl w:val="0"/>
                <w:numId w:val="4"/>
              </w:numPr>
              <w:pBdr>
                <w:top w:val="nil"/>
                <w:left w:val="nil"/>
                <w:bottom w:val="nil"/>
                <w:right w:val="nil"/>
                <w:between w:val="nil"/>
              </w:pBdr>
              <w:spacing w:before="40" w:after="40"/>
              <w:jc w:val="both"/>
              <w:rPr>
                <w:color w:val="000000"/>
                <w:sz w:val="22"/>
                <w:szCs w:val="22"/>
              </w:rPr>
            </w:pPr>
            <w:bookmarkStart w:id="28" w:name="_147n2zr" w:colFirst="0" w:colLast="0"/>
            <w:bookmarkEnd w:id="28"/>
            <w:r>
              <w:rPr>
                <w:color w:val="000000"/>
                <w:sz w:val="22"/>
                <w:szCs w:val="22"/>
              </w:rPr>
              <w:t>da je pravosnažnom presudom ili pravosnažnom administrativnom odlukom utvrđeno da je lice počinilo nepravilnost u smislu člana 1(2) Uredbe Vijeća (EZ, Euratom) br. 2988/95;</w:t>
            </w:r>
          </w:p>
        </w:tc>
        <w:tc>
          <w:tcPr>
            <w:tcW w:w="670" w:type="dxa"/>
          </w:tcPr>
          <w:p w:rsidR="00E975CE" w:rsidRDefault="00C32B62">
            <w:pPr>
              <w:spacing w:before="240"/>
              <w:jc w:val="both"/>
              <w:rPr>
                <w:sz w:val="22"/>
                <w:szCs w:val="22"/>
              </w:rPr>
            </w:pPr>
            <w:r>
              <w:rPr>
                <w:sz w:val="22"/>
                <w:szCs w:val="22"/>
              </w:rPr>
              <w:t>☐</w:t>
            </w:r>
          </w:p>
        </w:tc>
        <w:tc>
          <w:tcPr>
            <w:tcW w:w="613" w:type="dxa"/>
          </w:tcPr>
          <w:p w:rsidR="00E975CE" w:rsidRDefault="00C32B62">
            <w:pPr>
              <w:spacing w:before="240"/>
              <w:jc w:val="both"/>
              <w:rPr>
                <w:sz w:val="22"/>
                <w:szCs w:val="22"/>
              </w:rPr>
            </w:pPr>
            <w:r>
              <w:rPr>
                <w:sz w:val="22"/>
                <w:szCs w:val="22"/>
              </w:rPr>
              <w:t>X</w:t>
            </w:r>
          </w:p>
        </w:tc>
      </w:tr>
      <w:tr w:rsidR="00E975CE">
        <w:tc>
          <w:tcPr>
            <w:tcW w:w="8472" w:type="dxa"/>
          </w:tcPr>
          <w:p w:rsidR="00E975CE" w:rsidRDefault="00C32B62">
            <w:pPr>
              <w:numPr>
                <w:ilvl w:val="0"/>
                <w:numId w:val="4"/>
              </w:numPr>
              <w:pBdr>
                <w:top w:val="nil"/>
                <w:left w:val="nil"/>
                <w:bottom w:val="nil"/>
                <w:right w:val="nil"/>
                <w:between w:val="nil"/>
              </w:pBdr>
              <w:spacing w:before="40" w:after="40"/>
              <w:jc w:val="both"/>
              <w:rPr>
                <w:color w:val="000000"/>
                <w:sz w:val="22"/>
                <w:szCs w:val="22"/>
              </w:rPr>
            </w:pPr>
            <w:r>
              <w:rPr>
                <w:color w:val="000000"/>
                <w:sz w:val="22"/>
                <w:szCs w:val="22"/>
              </w:rPr>
              <w:t>za situacije teškog profesionalnog propusta, prevare, korupcije, drugih krivičnih djela, značajnih nedostataka u izvršenju ugovora ili nepravilnosti, podnosilac zahtjeva podliježe:</w:t>
            </w:r>
          </w:p>
          <w:p w:rsidR="00E975CE" w:rsidRDefault="00C32B62">
            <w:pPr>
              <w:numPr>
                <w:ilvl w:val="0"/>
                <w:numId w:val="2"/>
              </w:numPr>
              <w:pBdr>
                <w:top w:val="nil"/>
                <w:left w:val="nil"/>
                <w:bottom w:val="nil"/>
                <w:right w:val="nil"/>
                <w:between w:val="nil"/>
              </w:pBdr>
              <w:tabs>
                <w:tab w:val="left" w:pos="993"/>
              </w:tabs>
              <w:spacing w:before="40" w:after="40"/>
              <w:ind w:left="993" w:hanging="142"/>
              <w:jc w:val="both"/>
              <w:rPr>
                <w:color w:val="000000"/>
                <w:sz w:val="22"/>
                <w:szCs w:val="22"/>
              </w:rPr>
            </w:pPr>
            <w:r>
              <w:rPr>
                <w:color w:val="000000"/>
                <w:sz w:val="22"/>
                <w:szCs w:val="22"/>
              </w:rPr>
              <w:t>činjenice utvrđene u kontekstu revizija ili istraga koje provode Revizorski sud, OLAF ili interna revizija, ili bilo koje druge provjere, revizije ili kontrole izvršene pod odgovornošću službenika za ovjeravanje institucije EU-a, europskog ureda ili agencije ili tijela EU-a;</w:t>
            </w:r>
          </w:p>
          <w:p w:rsidR="00E975CE" w:rsidRDefault="00C32B62">
            <w:pPr>
              <w:numPr>
                <w:ilvl w:val="0"/>
                <w:numId w:val="2"/>
              </w:numPr>
              <w:pBdr>
                <w:top w:val="nil"/>
                <w:left w:val="nil"/>
                <w:bottom w:val="nil"/>
                <w:right w:val="nil"/>
                <w:between w:val="nil"/>
              </w:pBdr>
              <w:tabs>
                <w:tab w:val="left" w:pos="993"/>
              </w:tabs>
              <w:spacing w:before="40" w:after="40"/>
              <w:ind w:left="993" w:hanging="142"/>
              <w:jc w:val="both"/>
              <w:rPr>
                <w:color w:val="000000"/>
                <w:sz w:val="22"/>
                <w:szCs w:val="22"/>
              </w:rPr>
            </w:pPr>
            <w:r>
              <w:rPr>
                <w:color w:val="000000"/>
                <w:sz w:val="22"/>
                <w:szCs w:val="22"/>
              </w:rPr>
              <w:t>nepravosnažne upravne odluke koje mogu uključivati ​​disciplinske mjere koje preduzima nadležni nadzorni organ odgovoran za provjeru primjene standarda profesionalne etike;</w:t>
            </w:r>
          </w:p>
          <w:p w:rsidR="00E975CE" w:rsidRDefault="00C32B62">
            <w:pPr>
              <w:numPr>
                <w:ilvl w:val="0"/>
                <w:numId w:val="2"/>
              </w:numPr>
              <w:pBdr>
                <w:top w:val="nil"/>
                <w:left w:val="nil"/>
                <w:bottom w:val="nil"/>
                <w:right w:val="nil"/>
                <w:between w:val="nil"/>
              </w:pBdr>
              <w:tabs>
                <w:tab w:val="left" w:pos="993"/>
              </w:tabs>
              <w:spacing w:before="40" w:after="40"/>
              <w:ind w:left="993" w:hanging="142"/>
              <w:jc w:val="both"/>
              <w:rPr>
                <w:color w:val="000000"/>
                <w:sz w:val="22"/>
                <w:szCs w:val="22"/>
              </w:rPr>
            </w:pPr>
            <w:r>
              <w:rPr>
                <w:color w:val="000000"/>
                <w:sz w:val="22"/>
                <w:szCs w:val="22"/>
              </w:rPr>
              <w:t>odluke ECB, EIB, Evropskog investicionog fonda ili međunarodnih organizacija;</w:t>
            </w:r>
          </w:p>
          <w:p w:rsidR="00E975CE" w:rsidRDefault="00C32B62">
            <w:pPr>
              <w:numPr>
                <w:ilvl w:val="0"/>
                <w:numId w:val="2"/>
              </w:numPr>
              <w:pBdr>
                <w:top w:val="nil"/>
                <w:left w:val="nil"/>
                <w:bottom w:val="nil"/>
                <w:right w:val="nil"/>
                <w:between w:val="nil"/>
              </w:pBdr>
              <w:tabs>
                <w:tab w:val="left" w:pos="993"/>
              </w:tabs>
              <w:spacing w:before="40" w:after="40"/>
              <w:ind w:left="993" w:hanging="142"/>
              <w:jc w:val="both"/>
              <w:rPr>
                <w:color w:val="000000"/>
                <w:sz w:val="22"/>
                <w:szCs w:val="22"/>
              </w:rPr>
            </w:pPr>
            <w:r>
              <w:rPr>
                <w:color w:val="000000"/>
                <w:sz w:val="22"/>
                <w:szCs w:val="22"/>
              </w:rPr>
              <w:t>odluke Komisije koje se odnose na kršenje pravila konkurencije Unije ili nacionalnog nadležnog organa u vezi s kršenjem prava Unije ili nacionalnog prava konkurencije; ili</w:t>
            </w:r>
          </w:p>
          <w:p w:rsidR="00E975CE" w:rsidRDefault="00C32B62">
            <w:pPr>
              <w:numPr>
                <w:ilvl w:val="0"/>
                <w:numId w:val="2"/>
              </w:numPr>
              <w:pBdr>
                <w:top w:val="nil"/>
                <w:left w:val="nil"/>
                <w:bottom w:val="nil"/>
                <w:right w:val="nil"/>
                <w:between w:val="nil"/>
              </w:pBdr>
              <w:tabs>
                <w:tab w:val="left" w:pos="993"/>
              </w:tabs>
              <w:spacing w:before="40" w:after="40"/>
              <w:ind w:left="993" w:hanging="142"/>
              <w:jc w:val="both"/>
              <w:rPr>
                <w:color w:val="000000"/>
                <w:sz w:val="22"/>
                <w:szCs w:val="22"/>
              </w:rPr>
            </w:pPr>
            <w:proofErr w:type="gramStart"/>
            <w:r>
              <w:rPr>
                <w:color w:val="000000"/>
                <w:sz w:val="22"/>
                <w:szCs w:val="22"/>
              </w:rPr>
              <w:t>odluke</w:t>
            </w:r>
            <w:proofErr w:type="gramEnd"/>
            <w:r>
              <w:rPr>
                <w:color w:val="000000"/>
                <w:sz w:val="22"/>
                <w:szCs w:val="22"/>
              </w:rPr>
              <w:t xml:space="preserve"> o isključenju od strane službenika za ovjeravanje institucije EU, evropskog ureda ili agencije ili tijela EU.</w:t>
            </w:r>
          </w:p>
          <w:p w:rsidR="00E975CE" w:rsidRDefault="00E975CE">
            <w:pPr>
              <w:pBdr>
                <w:top w:val="nil"/>
                <w:left w:val="nil"/>
                <w:bottom w:val="nil"/>
                <w:right w:val="nil"/>
                <w:between w:val="nil"/>
              </w:pBdr>
              <w:spacing w:before="40" w:after="40"/>
              <w:ind w:left="360" w:hanging="851"/>
              <w:jc w:val="both"/>
              <w:rPr>
                <w:color w:val="000000"/>
                <w:sz w:val="22"/>
                <w:szCs w:val="22"/>
              </w:rPr>
            </w:pPr>
          </w:p>
        </w:tc>
        <w:tc>
          <w:tcPr>
            <w:tcW w:w="670" w:type="dxa"/>
          </w:tcPr>
          <w:p w:rsidR="00E975CE" w:rsidRDefault="00C32B62">
            <w:pPr>
              <w:spacing w:before="240"/>
              <w:jc w:val="both"/>
              <w:rPr>
                <w:sz w:val="22"/>
                <w:szCs w:val="22"/>
              </w:rPr>
            </w:pPr>
            <w:r>
              <w:rPr>
                <w:sz w:val="22"/>
                <w:szCs w:val="22"/>
              </w:rPr>
              <w:t>☐</w:t>
            </w:r>
          </w:p>
        </w:tc>
        <w:tc>
          <w:tcPr>
            <w:tcW w:w="613" w:type="dxa"/>
          </w:tcPr>
          <w:p w:rsidR="00E975CE" w:rsidRDefault="00C32B62">
            <w:pPr>
              <w:spacing w:before="240"/>
              <w:jc w:val="both"/>
              <w:rPr>
                <w:sz w:val="22"/>
                <w:szCs w:val="22"/>
              </w:rPr>
            </w:pPr>
            <w:r>
              <w:rPr>
                <w:sz w:val="22"/>
                <w:szCs w:val="22"/>
              </w:rPr>
              <w:t>X</w:t>
            </w:r>
          </w:p>
        </w:tc>
      </w:tr>
    </w:tbl>
    <w:p w:rsidR="00E975CE" w:rsidRDefault="00E975CE">
      <w:pPr>
        <w:rPr>
          <w:sz w:val="22"/>
          <w:szCs w:val="22"/>
        </w:rPr>
      </w:pPr>
      <w:bookmarkStart w:id="29" w:name="_3o7alnk" w:colFirst="0" w:colLast="0"/>
      <w:bookmarkEnd w:id="29"/>
    </w:p>
    <w:tbl>
      <w:tblPr>
        <w:tblStyle w:val="af0"/>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gridCol w:w="670"/>
        <w:gridCol w:w="614"/>
      </w:tblGrid>
      <w:tr w:rsidR="00E975CE">
        <w:tc>
          <w:tcPr>
            <w:tcW w:w="9756" w:type="dxa"/>
            <w:gridSpan w:val="3"/>
          </w:tcPr>
          <w:p w:rsidR="00E975CE" w:rsidRDefault="00C32B62">
            <w:pPr>
              <w:numPr>
                <w:ilvl w:val="0"/>
                <w:numId w:val="7"/>
              </w:numPr>
              <w:spacing w:before="40" w:after="40"/>
              <w:jc w:val="both"/>
              <w:rPr>
                <w:sz w:val="22"/>
                <w:szCs w:val="22"/>
              </w:rPr>
            </w:pPr>
            <w:r>
              <w:rPr>
                <w:sz w:val="22"/>
                <w:szCs w:val="22"/>
              </w:rPr>
              <w:t>izjavljuje da li je fizičko lice koje je član upravnog, upravljačkog ili nadzornog organa gore navedenog pravnog lica, ili koje ima ovlasti zastupanja, odlučivanja ili kontrole nad navedenim pravnim licem (ovo obuhvata direktore društva, članove organa upravljanja ili nadzora, te slučajeve u kojima jedno fizičko lice ima većinu dionica) u jednoj od sljedećih situacija:</w:t>
            </w:r>
          </w:p>
        </w:tc>
      </w:tr>
      <w:tr w:rsidR="00E975CE">
        <w:tc>
          <w:tcPr>
            <w:tcW w:w="8472" w:type="dxa"/>
            <w:vAlign w:val="center"/>
          </w:tcPr>
          <w:p w:rsidR="00E975CE" w:rsidRDefault="00C32B62">
            <w:pPr>
              <w:spacing w:before="40" w:after="40"/>
              <w:jc w:val="center"/>
              <w:rPr>
                <w:sz w:val="22"/>
                <w:szCs w:val="22"/>
              </w:rPr>
            </w:pPr>
            <w:r>
              <w:rPr>
                <w:b/>
                <w:smallCaps/>
                <w:sz w:val="22"/>
                <w:szCs w:val="22"/>
              </w:rPr>
              <w:t>Situacije isključenja fizičkih lica sa ovlašćenjem zastupanja, odlučivanja ili kontrole nad pravnim licem</w:t>
            </w:r>
          </w:p>
        </w:tc>
        <w:tc>
          <w:tcPr>
            <w:tcW w:w="670" w:type="dxa"/>
          </w:tcPr>
          <w:p w:rsidR="00E975CE" w:rsidRDefault="00C32B62">
            <w:pPr>
              <w:spacing w:before="240"/>
              <w:jc w:val="both"/>
              <w:rPr>
                <w:sz w:val="22"/>
                <w:szCs w:val="22"/>
              </w:rPr>
            </w:pPr>
            <w:r>
              <w:rPr>
                <w:sz w:val="22"/>
                <w:szCs w:val="22"/>
              </w:rPr>
              <w:t>DA</w:t>
            </w:r>
          </w:p>
        </w:tc>
        <w:tc>
          <w:tcPr>
            <w:tcW w:w="614" w:type="dxa"/>
          </w:tcPr>
          <w:p w:rsidR="00E975CE" w:rsidRDefault="00C32B62">
            <w:pPr>
              <w:spacing w:before="240"/>
              <w:jc w:val="both"/>
              <w:rPr>
                <w:sz w:val="22"/>
                <w:szCs w:val="22"/>
              </w:rPr>
            </w:pPr>
            <w:r>
              <w:rPr>
                <w:sz w:val="22"/>
                <w:szCs w:val="22"/>
              </w:rPr>
              <w:t>NO</w:t>
            </w:r>
          </w:p>
        </w:tc>
      </w:tr>
      <w:tr w:rsidR="00E975CE">
        <w:tc>
          <w:tcPr>
            <w:tcW w:w="8472" w:type="dxa"/>
            <w:vAlign w:val="center"/>
          </w:tcPr>
          <w:p w:rsidR="00E975CE" w:rsidRDefault="00C32B62" w:rsidP="004F4605">
            <w:pPr>
              <w:pBdr>
                <w:top w:val="nil"/>
                <w:left w:val="nil"/>
                <w:bottom w:val="nil"/>
                <w:right w:val="nil"/>
                <w:between w:val="nil"/>
              </w:pBdr>
              <w:spacing w:before="40" w:after="40"/>
              <w:ind w:left="360" w:hanging="218"/>
              <w:jc w:val="both"/>
              <w:rPr>
                <w:color w:val="000000"/>
                <w:sz w:val="22"/>
                <w:szCs w:val="22"/>
              </w:rPr>
            </w:pPr>
            <w:r>
              <w:rPr>
                <w:color w:val="000000"/>
                <w:sz w:val="22"/>
                <w:szCs w:val="22"/>
              </w:rPr>
              <w:lastRenderedPageBreak/>
              <w:t>Situacija (c) iznad (teško profesionalno nedolično ponašanje)</w:t>
            </w:r>
          </w:p>
        </w:tc>
        <w:tc>
          <w:tcPr>
            <w:tcW w:w="670" w:type="dxa"/>
            <w:vAlign w:val="center"/>
          </w:tcPr>
          <w:p w:rsidR="00E975CE" w:rsidRDefault="00C32B62" w:rsidP="004F4605">
            <w:pPr>
              <w:spacing w:before="240"/>
              <w:ind w:hanging="218"/>
              <w:jc w:val="both"/>
              <w:rPr>
                <w:sz w:val="22"/>
                <w:szCs w:val="22"/>
              </w:rPr>
            </w:pPr>
            <w:r>
              <w:rPr>
                <w:sz w:val="22"/>
                <w:szCs w:val="22"/>
              </w:rPr>
              <w:t>☐</w:t>
            </w:r>
          </w:p>
        </w:tc>
        <w:tc>
          <w:tcPr>
            <w:tcW w:w="614" w:type="dxa"/>
          </w:tcPr>
          <w:p w:rsidR="00E975CE" w:rsidRDefault="00C32B62" w:rsidP="004F4605">
            <w:pPr>
              <w:spacing w:before="240"/>
              <w:ind w:hanging="218"/>
              <w:jc w:val="both"/>
              <w:rPr>
                <w:sz w:val="22"/>
                <w:szCs w:val="22"/>
              </w:rPr>
            </w:pPr>
            <w:r>
              <w:rPr>
                <w:sz w:val="22"/>
                <w:szCs w:val="22"/>
              </w:rPr>
              <w:t>X</w:t>
            </w:r>
          </w:p>
        </w:tc>
      </w:tr>
      <w:tr w:rsidR="00E975CE">
        <w:tc>
          <w:tcPr>
            <w:tcW w:w="8472" w:type="dxa"/>
            <w:vAlign w:val="center"/>
          </w:tcPr>
          <w:p w:rsidR="00E975CE" w:rsidRDefault="00C32B62" w:rsidP="004F4605">
            <w:pPr>
              <w:pBdr>
                <w:top w:val="nil"/>
                <w:left w:val="nil"/>
                <w:bottom w:val="nil"/>
                <w:right w:val="nil"/>
                <w:between w:val="nil"/>
              </w:pBdr>
              <w:spacing w:before="40" w:after="40"/>
              <w:ind w:left="360" w:hanging="218"/>
              <w:jc w:val="both"/>
              <w:rPr>
                <w:color w:val="000000"/>
                <w:sz w:val="22"/>
                <w:szCs w:val="22"/>
              </w:rPr>
            </w:pPr>
            <w:r>
              <w:rPr>
                <w:color w:val="000000"/>
                <w:sz w:val="22"/>
                <w:szCs w:val="22"/>
              </w:rPr>
              <w:t>Situacija (d) iznad (prevara, korupcija ili drugo krivično djelo)</w:t>
            </w:r>
          </w:p>
        </w:tc>
        <w:tc>
          <w:tcPr>
            <w:tcW w:w="670" w:type="dxa"/>
            <w:vAlign w:val="center"/>
          </w:tcPr>
          <w:p w:rsidR="00E975CE" w:rsidRDefault="00C32B62" w:rsidP="004F4605">
            <w:pPr>
              <w:spacing w:before="240"/>
              <w:ind w:hanging="218"/>
              <w:jc w:val="both"/>
              <w:rPr>
                <w:sz w:val="22"/>
                <w:szCs w:val="22"/>
              </w:rPr>
            </w:pPr>
            <w:r>
              <w:rPr>
                <w:sz w:val="22"/>
                <w:szCs w:val="22"/>
              </w:rPr>
              <w:t>☐</w:t>
            </w:r>
          </w:p>
        </w:tc>
        <w:tc>
          <w:tcPr>
            <w:tcW w:w="614" w:type="dxa"/>
          </w:tcPr>
          <w:p w:rsidR="00E975CE" w:rsidRDefault="00C32B62" w:rsidP="004F4605">
            <w:pPr>
              <w:spacing w:before="240"/>
              <w:ind w:hanging="218"/>
              <w:jc w:val="both"/>
              <w:rPr>
                <w:sz w:val="22"/>
                <w:szCs w:val="22"/>
              </w:rPr>
            </w:pPr>
            <w:r>
              <w:rPr>
                <w:sz w:val="22"/>
                <w:szCs w:val="22"/>
              </w:rPr>
              <w:t>X</w:t>
            </w:r>
          </w:p>
        </w:tc>
      </w:tr>
      <w:tr w:rsidR="00E975CE">
        <w:tc>
          <w:tcPr>
            <w:tcW w:w="8472" w:type="dxa"/>
            <w:vAlign w:val="center"/>
          </w:tcPr>
          <w:p w:rsidR="00E975CE" w:rsidRDefault="00C32B62" w:rsidP="004F4605">
            <w:pPr>
              <w:pBdr>
                <w:top w:val="nil"/>
                <w:left w:val="nil"/>
                <w:bottom w:val="nil"/>
                <w:right w:val="nil"/>
                <w:between w:val="nil"/>
              </w:pBdr>
              <w:spacing w:before="40" w:after="40"/>
              <w:ind w:left="360" w:hanging="218"/>
              <w:jc w:val="both"/>
              <w:rPr>
                <w:color w:val="000000"/>
                <w:sz w:val="22"/>
                <w:szCs w:val="22"/>
              </w:rPr>
            </w:pPr>
            <w:r>
              <w:rPr>
                <w:color w:val="000000"/>
                <w:sz w:val="22"/>
                <w:szCs w:val="22"/>
              </w:rPr>
              <w:t>Situacija (e) iznad (značajni nedostaci u izvršenju ugovora)</w:t>
            </w:r>
          </w:p>
        </w:tc>
        <w:tc>
          <w:tcPr>
            <w:tcW w:w="670" w:type="dxa"/>
            <w:vAlign w:val="center"/>
          </w:tcPr>
          <w:p w:rsidR="00E975CE" w:rsidRDefault="00C32B62" w:rsidP="004F4605">
            <w:pPr>
              <w:spacing w:before="240"/>
              <w:ind w:hanging="218"/>
              <w:jc w:val="both"/>
              <w:rPr>
                <w:sz w:val="22"/>
                <w:szCs w:val="22"/>
              </w:rPr>
            </w:pPr>
            <w:r>
              <w:rPr>
                <w:sz w:val="22"/>
                <w:szCs w:val="22"/>
              </w:rPr>
              <w:t>☐</w:t>
            </w:r>
          </w:p>
        </w:tc>
        <w:tc>
          <w:tcPr>
            <w:tcW w:w="614" w:type="dxa"/>
          </w:tcPr>
          <w:p w:rsidR="00E975CE" w:rsidRDefault="00C32B62" w:rsidP="004F4605">
            <w:pPr>
              <w:spacing w:before="240"/>
              <w:ind w:hanging="218"/>
              <w:jc w:val="both"/>
              <w:rPr>
                <w:sz w:val="22"/>
                <w:szCs w:val="22"/>
              </w:rPr>
            </w:pPr>
            <w:r>
              <w:rPr>
                <w:sz w:val="22"/>
                <w:szCs w:val="22"/>
              </w:rPr>
              <w:t>X</w:t>
            </w:r>
          </w:p>
        </w:tc>
      </w:tr>
      <w:tr w:rsidR="00E975CE">
        <w:tc>
          <w:tcPr>
            <w:tcW w:w="8472" w:type="dxa"/>
            <w:vAlign w:val="center"/>
          </w:tcPr>
          <w:p w:rsidR="00E975CE" w:rsidRDefault="00C32B62" w:rsidP="004F4605">
            <w:pPr>
              <w:pBdr>
                <w:top w:val="nil"/>
                <w:left w:val="nil"/>
                <w:bottom w:val="nil"/>
                <w:right w:val="nil"/>
                <w:between w:val="nil"/>
              </w:pBdr>
              <w:spacing w:before="40" w:after="40"/>
              <w:ind w:left="360" w:hanging="218"/>
              <w:jc w:val="both"/>
              <w:rPr>
                <w:color w:val="000000"/>
                <w:sz w:val="22"/>
                <w:szCs w:val="22"/>
              </w:rPr>
            </w:pPr>
            <w:r>
              <w:rPr>
                <w:color w:val="000000"/>
                <w:sz w:val="22"/>
                <w:szCs w:val="22"/>
              </w:rPr>
              <w:t>Situacija (f) iznad (nepravilnost)</w:t>
            </w:r>
          </w:p>
        </w:tc>
        <w:tc>
          <w:tcPr>
            <w:tcW w:w="670" w:type="dxa"/>
            <w:vAlign w:val="center"/>
          </w:tcPr>
          <w:p w:rsidR="00E975CE" w:rsidRDefault="00C32B62" w:rsidP="004F4605">
            <w:pPr>
              <w:spacing w:before="240"/>
              <w:ind w:hanging="218"/>
              <w:jc w:val="both"/>
              <w:rPr>
                <w:sz w:val="22"/>
                <w:szCs w:val="22"/>
              </w:rPr>
            </w:pPr>
            <w:r>
              <w:rPr>
                <w:sz w:val="22"/>
                <w:szCs w:val="22"/>
              </w:rPr>
              <w:t>☐</w:t>
            </w:r>
          </w:p>
        </w:tc>
        <w:tc>
          <w:tcPr>
            <w:tcW w:w="614" w:type="dxa"/>
          </w:tcPr>
          <w:p w:rsidR="00E975CE" w:rsidRDefault="00C32B62" w:rsidP="004F4605">
            <w:pPr>
              <w:spacing w:before="240"/>
              <w:ind w:hanging="218"/>
              <w:jc w:val="both"/>
              <w:rPr>
                <w:sz w:val="22"/>
                <w:szCs w:val="22"/>
              </w:rPr>
            </w:pPr>
            <w:r>
              <w:rPr>
                <w:sz w:val="22"/>
                <w:szCs w:val="22"/>
              </w:rPr>
              <w:t>X</w:t>
            </w:r>
          </w:p>
        </w:tc>
      </w:tr>
    </w:tbl>
    <w:p w:rsidR="00E975CE" w:rsidRDefault="00E975CE">
      <w:pPr>
        <w:rPr>
          <w:sz w:val="22"/>
          <w:szCs w:val="22"/>
        </w:rPr>
      </w:pPr>
    </w:p>
    <w:tbl>
      <w:tblPr>
        <w:tblStyle w:val="af1"/>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7"/>
        <w:gridCol w:w="670"/>
        <w:gridCol w:w="614"/>
        <w:gridCol w:w="630"/>
      </w:tblGrid>
      <w:tr w:rsidR="00E975CE">
        <w:tc>
          <w:tcPr>
            <w:tcW w:w="9661" w:type="dxa"/>
            <w:gridSpan w:val="4"/>
          </w:tcPr>
          <w:p w:rsidR="00E975CE" w:rsidRDefault="00C32B62">
            <w:pPr>
              <w:numPr>
                <w:ilvl w:val="0"/>
                <w:numId w:val="7"/>
              </w:numPr>
              <w:spacing w:before="40" w:after="40"/>
              <w:jc w:val="both"/>
              <w:rPr>
                <w:sz w:val="22"/>
                <w:szCs w:val="22"/>
              </w:rPr>
            </w:pPr>
            <w:r>
              <w:rPr>
                <w:sz w:val="22"/>
                <w:szCs w:val="22"/>
              </w:rPr>
              <w:t>izjavljuje da li se fizičko ili pravno lice koje preuzima neograničenu odgovornost za dugove gore navedenog pravnog lica nalazi u jednoj od sljedećih situacija ili ne:</w:t>
            </w:r>
          </w:p>
        </w:tc>
      </w:tr>
      <w:tr w:rsidR="00E975CE">
        <w:tc>
          <w:tcPr>
            <w:tcW w:w="7747" w:type="dxa"/>
            <w:vAlign w:val="center"/>
          </w:tcPr>
          <w:p w:rsidR="00E975CE" w:rsidRDefault="00C32B62">
            <w:pPr>
              <w:spacing w:before="40" w:after="40"/>
              <w:jc w:val="center"/>
              <w:rPr>
                <w:sz w:val="22"/>
                <w:szCs w:val="22"/>
              </w:rPr>
            </w:pPr>
            <w:r>
              <w:rPr>
                <w:b/>
                <w:smallCaps/>
                <w:sz w:val="22"/>
                <w:szCs w:val="22"/>
              </w:rPr>
              <w:t>Situacije isključenja fizičkih ili pravnih lica koja preuzimaju neograničenu odgovornost za dugove pravnog lica</w:t>
            </w:r>
          </w:p>
        </w:tc>
        <w:tc>
          <w:tcPr>
            <w:tcW w:w="670" w:type="dxa"/>
          </w:tcPr>
          <w:p w:rsidR="00E975CE" w:rsidRDefault="00C32B62">
            <w:pPr>
              <w:spacing w:before="240"/>
              <w:jc w:val="both"/>
              <w:rPr>
                <w:sz w:val="22"/>
                <w:szCs w:val="22"/>
              </w:rPr>
            </w:pPr>
            <w:r>
              <w:rPr>
                <w:sz w:val="22"/>
                <w:szCs w:val="22"/>
              </w:rPr>
              <w:t>DA</w:t>
            </w:r>
          </w:p>
        </w:tc>
        <w:tc>
          <w:tcPr>
            <w:tcW w:w="614" w:type="dxa"/>
          </w:tcPr>
          <w:p w:rsidR="00E975CE" w:rsidRDefault="00C32B62">
            <w:pPr>
              <w:spacing w:before="240"/>
              <w:jc w:val="both"/>
              <w:rPr>
                <w:sz w:val="22"/>
                <w:szCs w:val="22"/>
              </w:rPr>
            </w:pPr>
            <w:r>
              <w:rPr>
                <w:sz w:val="22"/>
                <w:szCs w:val="22"/>
              </w:rPr>
              <w:t>NO</w:t>
            </w:r>
          </w:p>
        </w:tc>
        <w:tc>
          <w:tcPr>
            <w:tcW w:w="630" w:type="dxa"/>
          </w:tcPr>
          <w:p w:rsidR="00E975CE" w:rsidRDefault="00C32B62">
            <w:pPr>
              <w:spacing w:before="240"/>
              <w:jc w:val="both"/>
              <w:rPr>
                <w:sz w:val="22"/>
                <w:szCs w:val="22"/>
              </w:rPr>
            </w:pPr>
            <w:r>
              <w:rPr>
                <w:sz w:val="22"/>
                <w:szCs w:val="22"/>
              </w:rPr>
              <w:t>N/A</w:t>
            </w:r>
          </w:p>
        </w:tc>
      </w:tr>
      <w:tr w:rsidR="00E975CE">
        <w:tc>
          <w:tcPr>
            <w:tcW w:w="7747" w:type="dxa"/>
            <w:vAlign w:val="center"/>
          </w:tcPr>
          <w:p w:rsidR="00E975CE" w:rsidRDefault="00C32B62" w:rsidP="004F4605">
            <w:pPr>
              <w:pBdr>
                <w:top w:val="nil"/>
                <w:left w:val="nil"/>
                <w:bottom w:val="nil"/>
                <w:right w:val="nil"/>
                <w:between w:val="nil"/>
              </w:pBdr>
              <w:spacing w:before="40" w:after="40"/>
              <w:ind w:left="360" w:hanging="218"/>
              <w:jc w:val="both"/>
              <w:rPr>
                <w:color w:val="000000"/>
                <w:sz w:val="22"/>
                <w:szCs w:val="22"/>
              </w:rPr>
            </w:pPr>
            <w:r>
              <w:rPr>
                <w:color w:val="000000"/>
                <w:sz w:val="22"/>
                <w:szCs w:val="22"/>
              </w:rPr>
              <w:t>Situacija (a) iznad (stečaj)</w:t>
            </w:r>
          </w:p>
        </w:tc>
        <w:tc>
          <w:tcPr>
            <w:tcW w:w="670" w:type="dxa"/>
            <w:vAlign w:val="center"/>
          </w:tcPr>
          <w:p w:rsidR="00E975CE" w:rsidRDefault="00C32B62" w:rsidP="004F4605">
            <w:pPr>
              <w:spacing w:before="240"/>
              <w:ind w:hanging="218"/>
              <w:jc w:val="both"/>
              <w:rPr>
                <w:sz w:val="22"/>
                <w:szCs w:val="22"/>
              </w:rPr>
            </w:pPr>
            <w:r>
              <w:rPr>
                <w:sz w:val="22"/>
                <w:szCs w:val="22"/>
              </w:rPr>
              <w:t>☐</w:t>
            </w:r>
          </w:p>
        </w:tc>
        <w:tc>
          <w:tcPr>
            <w:tcW w:w="614" w:type="dxa"/>
          </w:tcPr>
          <w:p w:rsidR="00E975CE" w:rsidRDefault="00C32B62" w:rsidP="004F4605">
            <w:pPr>
              <w:spacing w:before="240"/>
              <w:ind w:hanging="218"/>
              <w:jc w:val="both"/>
              <w:rPr>
                <w:sz w:val="22"/>
                <w:szCs w:val="22"/>
              </w:rPr>
            </w:pPr>
            <w:r>
              <w:rPr>
                <w:sz w:val="22"/>
                <w:szCs w:val="22"/>
              </w:rPr>
              <w:t>X</w:t>
            </w:r>
          </w:p>
        </w:tc>
        <w:tc>
          <w:tcPr>
            <w:tcW w:w="630" w:type="dxa"/>
            <w:vAlign w:val="center"/>
          </w:tcPr>
          <w:p w:rsidR="00E975CE" w:rsidRDefault="00C32B62" w:rsidP="004F4605">
            <w:pPr>
              <w:spacing w:before="240"/>
              <w:ind w:hanging="218"/>
              <w:jc w:val="both"/>
              <w:rPr>
                <w:sz w:val="22"/>
                <w:szCs w:val="22"/>
              </w:rPr>
            </w:pPr>
            <w:r>
              <w:rPr>
                <w:sz w:val="22"/>
                <w:szCs w:val="22"/>
              </w:rPr>
              <w:t>☐</w:t>
            </w:r>
          </w:p>
        </w:tc>
      </w:tr>
      <w:tr w:rsidR="00E975CE">
        <w:tc>
          <w:tcPr>
            <w:tcW w:w="7747" w:type="dxa"/>
            <w:vAlign w:val="center"/>
          </w:tcPr>
          <w:p w:rsidR="00E975CE" w:rsidRDefault="00C32B62" w:rsidP="004F4605">
            <w:pPr>
              <w:pBdr>
                <w:top w:val="nil"/>
                <w:left w:val="nil"/>
                <w:bottom w:val="nil"/>
                <w:right w:val="nil"/>
                <w:between w:val="nil"/>
              </w:pBdr>
              <w:spacing w:before="40" w:after="40"/>
              <w:ind w:left="360" w:hanging="218"/>
              <w:jc w:val="both"/>
              <w:rPr>
                <w:color w:val="000000"/>
                <w:sz w:val="22"/>
                <w:szCs w:val="22"/>
              </w:rPr>
            </w:pPr>
            <w:r>
              <w:rPr>
                <w:color w:val="000000"/>
                <w:sz w:val="22"/>
                <w:szCs w:val="22"/>
              </w:rPr>
              <w:t>Situacija (b) iznad (kršenje plaćanja poreza ili doprinosa za socijalno osiguranje)</w:t>
            </w:r>
          </w:p>
        </w:tc>
        <w:tc>
          <w:tcPr>
            <w:tcW w:w="670" w:type="dxa"/>
            <w:vAlign w:val="center"/>
          </w:tcPr>
          <w:p w:rsidR="00E975CE" w:rsidRDefault="00C32B62" w:rsidP="004F4605">
            <w:pPr>
              <w:spacing w:before="240"/>
              <w:ind w:hanging="218"/>
              <w:jc w:val="both"/>
              <w:rPr>
                <w:sz w:val="22"/>
                <w:szCs w:val="22"/>
              </w:rPr>
            </w:pPr>
            <w:r>
              <w:rPr>
                <w:sz w:val="22"/>
                <w:szCs w:val="22"/>
              </w:rPr>
              <w:t>☐</w:t>
            </w:r>
          </w:p>
        </w:tc>
        <w:tc>
          <w:tcPr>
            <w:tcW w:w="614" w:type="dxa"/>
          </w:tcPr>
          <w:p w:rsidR="00E975CE" w:rsidRDefault="00C32B62" w:rsidP="004F4605">
            <w:pPr>
              <w:spacing w:before="240"/>
              <w:ind w:hanging="218"/>
              <w:jc w:val="both"/>
              <w:rPr>
                <w:sz w:val="22"/>
                <w:szCs w:val="22"/>
              </w:rPr>
            </w:pPr>
            <w:r>
              <w:rPr>
                <w:sz w:val="22"/>
                <w:szCs w:val="22"/>
              </w:rPr>
              <w:t>X</w:t>
            </w:r>
          </w:p>
        </w:tc>
        <w:tc>
          <w:tcPr>
            <w:tcW w:w="630" w:type="dxa"/>
            <w:vAlign w:val="center"/>
          </w:tcPr>
          <w:p w:rsidR="00E975CE" w:rsidRDefault="00C32B62" w:rsidP="004F4605">
            <w:pPr>
              <w:spacing w:before="240"/>
              <w:ind w:hanging="218"/>
              <w:jc w:val="both"/>
              <w:rPr>
                <w:sz w:val="22"/>
                <w:szCs w:val="22"/>
              </w:rPr>
            </w:pPr>
            <w:r>
              <w:rPr>
                <w:sz w:val="22"/>
                <w:szCs w:val="22"/>
              </w:rPr>
              <w:t>☐</w:t>
            </w:r>
          </w:p>
        </w:tc>
      </w:tr>
    </w:tbl>
    <w:p w:rsidR="00E975CE" w:rsidRDefault="00E975CE">
      <w:pPr>
        <w:rPr>
          <w:sz w:val="22"/>
          <w:szCs w:val="22"/>
        </w:rPr>
      </w:pPr>
    </w:p>
    <w:tbl>
      <w:tblPr>
        <w:tblStyle w:val="af2"/>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gridCol w:w="670"/>
        <w:gridCol w:w="614"/>
      </w:tblGrid>
      <w:tr w:rsidR="00E975CE">
        <w:tc>
          <w:tcPr>
            <w:tcW w:w="9756" w:type="dxa"/>
            <w:gridSpan w:val="3"/>
          </w:tcPr>
          <w:p w:rsidR="00E975CE" w:rsidRDefault="00C32B62">
            <w:pPr>
              <w:numPr>
                <w:ilvl w:val="0"/>
                <w:numId w:val="7"/>
              </w:numPr>
              <w:spacing w:before="40" w:after="40"/>
              <w:jc w:val="both"/>
              <w:rPr>
                <w:sz w:val="22"/>
                <w:szCs w:val="22"/>
              </w:rPr>
            </w:pPr>
            <w:r>
              <w:rPr>
                <w:sz w:val="22"/>
                <w:szCs w:val="22"/>
              </w:rPr>
              <w:t>izjavljuje da li je gore navedena osoba u jednoj od sljedećih situacija ili ne:</w:t>
            </w:r>
          </w:p>
        </w:tc>
      </w:tr>
      <w:tr w:rsidR="00E975CE">
        <w:tc>
          <w:tcPr>
            <w:tcW w:w="8472" w:type="dxa"/>
            <w:vAlign w:val="center"/>
          </w:tcPr>
          <w:p w:rsidR="00E975CE" w:rsidRDefault="00C32B62">
            <w:pPr>
              <w:spacing w:before="40" w:after="40"/>
              <w:jc w:val="center"/>
              <w:rPr>
                <w:sz w:val="22"/>
                <w:szCs w:val="22"/>
              </w:rPr>
            </w:pPr>
            <w:r>
              <w:rPr>
                <w:smallCaps/>
                <w:sz w:val="22"/>
                <w:szCs w:val="22"/>
              </w:rPr>
              <w:t>Razlozi za odbijanje ovog postupka</w:t>
            </w:r>
          </w:p>
        </w:tc>
        <w:tc>
          <w:tcPr>
            <w:tcW w:w="670" w:type="dxa"/>
          </w:tcPr>
          <w:p w:rsidR="00E975CE" w:rsidRDefault="00C32B62">
            <w:pPr>
              <w:spacing w:before="240"/>
              <w:jc w:val="both"/>
              <w:rPr>
                <w:sz w:val="22"/>
                <w:szCs w:val="22"/>
              </w:rPr>
            </w:pPr>
            <w:r>
              <w:rPr>
                <w:sz w:val="22"/>
                <w:szCs w:val="22"/>
              </w:rPr>
              <w:t>DA</w:t>
            </w:r>
          </w:p>
        </w:tc>
        <w:tc>
          <w:tcPr>
            <w:tcW w:w="614" w:type="dxa"/>
          </w:tcPr>
          <w:p w:rsidR="00E975CE" w:rsidRDefault="00C32B62">
            <w:pPr>
              <w:spacing w:before="240"/>
              <w:jc w:val="both"/>
              <w:rPr>
                <w:sz w:val="22"/>
                <w:szCs w:val="22"/>
              </w:rPr>
            </w:pPr>
            <w:r>
              <w:rPr>
                <w:sz w:val="22"/>
                <w:szCs w:val="22"/>
              </w:rPr>
              <w:t>NO</w:t>
            </w:r>
          </w:p>
        </w:tc>
      </w:tr>
      <w:tr w:rsidR="00E975CE">
        <w:tc>
          <w:tcPr>
            <w:tcW w:w="8472" w:type="dxa"/>
          </w:tcPr>
          <w:p w:rsidR="00E975CE" w:rsidRDefault="00C32B62">
            <w:pPr>
              <w:numPr>
                <w:ilvl w:val="0"/>
                <w:numId w:val="4"/>
              </w:numPr>
              <w:pBdr>
                <w:top w:val="nil"/>
                <w:left w:val="nil"/>
                <w:bottom w:val="nil"/>
                <w:right w:val="nil"/>
                <w:between w:val="nil"/>
              </w:pBdr>
              <w:spacing w:before="40" w:after="40"/>
              <w:jc w:val="both"/>
              <w:rPr>
                <w:color w:val="000000"/>
                <w:sz w:val="22"/>
                <w:szCs w:val="22"/>
              </w:rPr>
            </w:pPr>
            <w:r>
              <w:rPr>
                <w:color w:val="000000"/>
                <w:sz w:val="22"/>
                <w:szCs w:val="22"/>
              </w:rPr>
              <w:t>je narušio konkurenciju time što je prethodno bio uključen u pripremu dokumentacije nabavke za ovaj postupak nabavke;</w:t>
            </w:r>
          </w:p>
        </w:tc>
        <w:tc>
          <w:tcPr>
            <w:tcW w:w="670" w:type="dxa"/>
          </w:tcPr>
          <w:p w:rsidR="00E975CE" w:rsidRDefault="00C32B62">
            <w:pPr>
              <w:spacing w:before="240"/>
              <w:jc w:val="both"/>
              <w:rPr>
                <w:sz w:val="22"/>
                <w:szCs w:val="22"/>
              </w:rPr>
            </w:pPr>
            <w:r>
              <w:rPr>
                <w:sz w:val="22"/>
                <w:szCs w:val="22"/>
              </w:rPr>
              <w:t>☐</w:t>
            </w:r>
          </w:p>
        </w:tc>
        <w:tc>
          <w:tcPr>
            <w:tcW w:w="614" w:type="dxa"/>
          </w:tcPr>
          <w:p w:rsidR="00E975CE" w:rsidRDefault="00C32B62">
            <w:pPr>
              <w:spacing w:before="240"/>
              <w:jc w:val="both"/>
              <w:rPr>
                <w:sz w:val="22"/>
                <w:szCs w:val="22"/>
              </w:rPr>
            </w:pPr>
            <w:r>
              <w:rPr>
                <w:sz w:val="22"/>
                <w:szCs w:val="22"/>
              </w:rPr>
              <w:t>X</w:t>
            </w:r>
          </w:p>
        </w:tc>
      </w:tr>
      <w:tr w:rsidR="00E975CE">
        <w:tc>
          <w:tcPr>
            <w:tcW w:w="8472" w:type="dxa"/>
          </w:tcPr>
          <w:p w:rsidR="00E975CE" w:rsidRDefault="00C32B62">
            <w:pPr>
              <w:numPr>
                <w:ilvl w:val="0"/>
                <w:numId w:val="4"/>
              </w:numPr>
              <w:pBdr>
                <w:top w:val="nil"/>
                <w:left w:val="nil"/>
                <w:bottom w:val="nil"/>
                <w:right w:val="nil"/>
                <w:between w:val="nil"/>
              </w:pBdr>
              <w:spacing w:before="40" w:after="40"/>
              <w:jc w:val="both"/>
              <w:rPr>
                <w:color w:val="000000"/>
                <w:sz w:val="22"/>
                <w:szCs w:val="22"/>
              </w:rPr>
            </w:pPr>
            <w:r>
              <w:rPr>
                <w:color w:val="000000"/>
                <w:sz w:val="22"/>
                <w:szCs w:val="22"/>
              </w:rPr>
              <w:t>je dao tačne, iskrene i potpune informacije ugovornom organu u kontekstu ovog postupka nabavke;</w:t>
            </w:r>
          </w:p>
        </w:tc>
        <w:tc>
          <w:tcPr>
            <w:tcW w:w="670" w:type="dxa"/>
          </w:tcPr>
          <w:p w:rsidR="00E975CE" w:rsidRDefault="00C32B62">
            <w:pPr>
              <w:spacing w:before="240"/>
              <w:jc w:val="both"/>
              <w:rPr>
                <w:sz w:val="22"/>
                <w:szCs w:val="22"/>
              </w:rPr>
            </w:pPr>
            <w:r>
              <w:rPr>
                <w:sz w:val="22"/>
                <w:szCs w:val="22"/>
              </w:rPr>
              <w:t>X</w:t>
            </w:r>
          </w:p>
        </w:tc>
        <w:tc>
          <w:tcPr>
            <w:tcW w:w="614" w:type="dxa"/>
          </w:tcPr>
          <w:p w:rsidR="00E975CE" w:rsidRDefault="00C32B62">
            <w:pPr>
              <w:spacing w:before="240"/>
              <w:jc w:val="both"/>
              <w:rPr>
                <w:sz w:val="22"/>
                <w:szCs w:val="22"/>
              </w:rPr>
            </w:pPr>
            <w:r>
              <w:rPr>
                <w:sz w:val="22"/>
                <w:szCs w:val="22"/>
              </w:rPr>
              <w:t>☐</w:t>
            </w:r>
          </w:p>
        </w:tc>
      </w:tr>
      <w:tr w:rsidR="00E975CE">
        <w:tc>
          <w:tcPr>
            <w:tcW w:w="8472" w:type="dxa"/>
          </w:tcPr>
          <w:p w:rsidR="00E975CE" w:rsidRDefault="00C32B62">
            <w:pPr>
              <w:numPr>
                <w:ilvl w:val="0"/>
                <w:numId w:val="7"/>
              </w:numPr>
              <w:spacing w:before="40" w:after="40"/>
              <w:jc w:val="both"/>
              <w:rPr>
                <w:sz w:val="22"/>
                <w:szCs w:val="22"/>
              </w:rPr>
            </w:pPr>
            <w:proofErr w:type="gramStart"/>
            <w:r>
              <w:rPr>
                <w:sz w:val="22"/>
                <w:szCs w:val="22"/>
              </w:rPr>
              <w:t>priznaje</w:t>
            </w:r>
            <w:proofErr w:type="gramEnd"/>
            <w:r>
              <w:rPr>
                <w:sz w:val="22"/>
                <w:szCs w:val="22"/>
              </w:rPr>
              <w:t xml:space="preserve"> da gore navedena osoba može biti predmet odbijanja iz ovog postupka i administrativnih sankcija (isključenja ili novčane kazne) ako se bilo koja od izjava ili informacija datih kao uslov za učešće u ovom postupku pokaže netačnim.</w:t>
            </w:r>
          </w:p>
        </w:tc>
        <w:tc>
          <w:tcPr>
            <w:tcW w:w="1284" w:type="dxa"/>
            <w:gridSpan w:val="2"/>
          </w:tcPr>
          <w:p w:rsidR="00E975CE" w:rsidRDefault="00C32B62">
            <w:pPr>
              <w:spacing w:before="40" w:after="40"/>
              <w:jc w:val="both"/>
              <w:rPr>
                <w:sz w:val="22"/>
                <w:szCs w:val="22"/>
              </w:rPr>
            </w:pPr>
            <w:r>
              <w:rPr>
                <w:sz w:val="22"/>
                <w:szCs w:val="22"/>
              </w:rPr>
              <w:t>X</w:t>
            </w:r>
          </w:p>
        </w:tc>
      </w:tr>
    </w:tbl>
    <w:p w:rsidR="00E975CE" w:rsidRDefault="00C32B62">
      <w:pPr>
        <w:spacing w:before="240"/>
        <w:jc w:val="both"/>
        <w:rPr>
          <w:sz w:val="22"/>
          <w:szCs w:val="22"/>
        </w:rPr>
      </w:pPr>
      <w:r>
        <w:rPr>
          <w:b/>
          <w:smallCaps/>
          <w:sz w:val="22"/>
          <w:szCs w:val="22"/>
        </w:rPr>
        <w:t>Popravne mjere</w:t>
      </w:r>
    </w:p>
    <w:p w:rsidR="00E975CE" w:rsidRDefault="00C32B62">
      <w:pPr>
        <w:jc w:val="both"/>
        <w:rPr>
          <w:color w:val="000000"/>
          <w:sz w:val="22"/>
          <w:szCs w:val="22"/>
        </w:rPr>
      </w:pPr>
      <w:r>
        <w:rPr>
          <w:sz w:val="22"/>
          <w:szCs w:val="22"/>
        </w:rPr>
        <w:t>Ako osoba izjavi jednu od</w:t>
      </w:r>
      <w:r>
        <w:rPr>
          <w:color w:val="000000"/>
          <w:sz w:val="22"/>
          <w:szCs w:val="22"/>
        </w:rPr>
        <w:t xml:space="preserve">gore navedenim situacijama isključenja, treba da naznači mjere koje je poduzeo da popravi situaciju isključenja, pokazujući </w:t>
      </w:r>
      <w:proofErr w:type="gramStart"/>
      <w:r>
        <w:rPr>
          <w:color w:val="000000"/>
          <w:sz w:val="22"/>
          <w:szCs w:val="22"/>
        </w:rPr>
        <w:t>na</w:t>
      </w:r>
      <w:proofErr w:type="gramEnd"/>
      <w:r>
        <w:rPr>
          <w:color w:val="000000"/>
          <w:sz w:val="22"/>
          <w:szCs w:val="22"/>
        </w:rPr>
        <w:t xml:space="preserve"> taj način svoju pouzdanost. One mogu uključivati ​​</w:t>
      </w:r>
      <w:proofErr w:type="gramStart"/>
      <w:r>
        <w:rPr>
          <w:color w:val="000000"/>
          <w:sz w:val="22"/>
          <w:szCs w:val="22"/>
        </w:rPr>
        <w:t>npr</w:t>
      </w:r>
      <w:proofErr w:type="gramEnd"/>
      <w:r>
        <w:rPr>
          <w:color w:val="000000"/>
          <w:sz w:val="22"/>
          <w:szCs w:val="22"/>
        </w:rPr>
        <w:t xml:space="preserve">. </w:t>
      </w:r>
      <w:proofErr w:type="gramStart"/>
      <w:r>
        <w:rPr>
          <w:color w:val="000000"/>
          <w:sz w:val="22"/>
          <w:szCs w:val="22"/>
        </w:rPr>
        <w:t>tehničke</w:t>
      </w:r>
      <w:proofErr w:type="gramEnd"/>
      <w:r>
        <w:rPr>
          <w:color w:val="000000"/>
          <w:sz w:val="22"/>
          <w:szCs w:val="22"/>
        </w:rPr>
        <w:t xml:space="preserve">, organizacione i kadrovske mjere za sprječavanje daljeg nastanka, nadoknadu štete ili plaćanje kazni. Relevantni dokumentovani dokazi koji </w:t>
      </w:r>
      <w:proofErr w:type="gramStart"/>
      <w:r>
        <w:rPr>
          <w:color w:val="000000"/>
          <w:sz w:val="22"/>
          <w:szCs w:val="22"/>
        </w:rPr>
        <w:t>na</w:t>
      </w:r>
      <w:proofErr w:type="gramEnd"/>
      <w:r>
        <w:rPr>
          <w:color w:val="000000"/>
          <w:sz w:val="22"/>
          <w:szCs w:val="22"/>
        </w:rPr>
        <w:t xml:space="preserve"> odgovarajući način ilustruju preduzete korektivne mere treba da budu dati u aneksu ove izjave. Ovo se ne odnosi </w:t>
      </w:r>
      <w:proofErr w:type="gramStart"/>
      <w:r>
        <w:rPr>
          <w:color w:val="000000"/>
          <w:sz w:val="22"/>
          <w:szCs w:val="22"/>
        </w:rPr>
        <w:t>na</w:t>
      </w:r>
      <w:proofErr w:type="gramEnd"/>
      <w:r>
        <w:rPr>
          <w:color w:val="000000"/>
          <w:sz w:val="22"/>
          <w:szCs w:val="22"/>
        </w:rPr>
        <w:t xml:space="preserve"> situacije navedene u tački (d) ove izjave.</w:t>
      </w:r>
    </w:p>
    <w:p w:rsidR="00E975CE" w:rsidRDefault="00C32B62">
      <w:pPr>
        <w:spacing w:before="240"/>
        <w:jc w:val="both"/>
        <w:rPr>
          <w:sz w:val="22"/>
          <w:szCs w:val="22"/>
        </w:rPr>
      </w:pPr>
      <w:r>
        <w:rPr>
          <w:b/>
          <w:smallCaps/>
          <w:sz w:val="22"/>
          <w:szCs w:val="22"/>
        </w:rPr>
        <w:t>Dokaz na zahtjev</w:t>
      </w:r>
    </w:p>
    <w:p w:rsidR="00E975CE" w:rsidRDefault="00C32B62">
      <w:pPr>
        <w:ind w:firstLine="11"/>
        <w:jc w:val="both"/>
        <w:rPr>
          <w:sz w:val="22"/>
          <w:szCs w:val="22"/>
        </w:rPr>
      </w:pPr>
      <w:r>
        <w:rPr>
          <w:sz w:val="22"/>
          <w:szCs w:val="22"/>
        </w:rPr>
        <w:t xml:space="preserve">Na zahtev </w:t>
      </w:r>
      <w:proofErr w:type="gramStart"/>
      <w:r>
        <w:rPr>
          <w:sz w:val="22"/>
          <w:szCs w:val="22"/>
        </w:rPr>
        <w:t>iu</w:t>
      </w:r>
      <w:proofErr w:type="gramEnd"/>
      <w:r>
        <w:rPr>
          <w:sz w:val="22"/>
          <w:szCs w:val="22"/>
        </w:rPr>
        <w:t xml:space="preserve"> roku koji odredi naručilac, lice je dužno da dostavi podatke o licima koja su članovi organa uprave, upravljanja ili nadzora, kao i dokaze o licu ili fizičkim ili pravnim licima koja preuzimaju neograničenu odgovornost za dug lica:</w:t>
      </w:r>
    </w:p>
    <w:p w:rsidR="00E975CE" w:rsidRDefault="00E975CE">
      <w:pPr>
        <w:spacing w:before="40" w:after="40"/>
        <w:rPr>
          <w:sz w:val="22"/>
          <w:szCs w:val="22"/>
        </w:rPr>
      </w:pPr>
    </w:p>
    <w:tbl>
      <w:tblPr>
        <w:tblStyle w:val="af3"/>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7"/>
        <w:gridCol w:w="663"/>
        <w:gridCol w:w="607"/>
      </w:tblGrid>
      <w:tr w:rsidR="00E975CE">
        <w:tc>
          <w:tcPr>
            <w:tcW w:w="9527" w:type="dxa"/>
            <w:gridSpan w:val="3"/>
          </w:tcPr>
          <w:p w:rsidR="00E975CE" w:rsidRDefault="00C32B62">
            <w:pPr>
              <w:numPr>
                <w:ilvl w:val="0"/>
                <w:numId w:val="7"/>
              </w:numPr>
              <w:spacing w:before="120" w:after="120"/>
              <w:jc w:val="both"/>
              <w:rPr>
                <w:sz w:val="22"/>
                <w:szCs w:val="22"/>
              </w:rPr>
            </w:pPr>
            <w:r>
              <w:rPr>
                <w:sz w:val="22"/>
                <w:szCs w:val="22"/>
              </w:rPr>
              <w:t>izjavljuje da li gore navedena osoba ispunjava kriterijume za odabir predviđene u specifikacijama tendera:</w:t>
            </w:r>
          </w:p>
        </w:tc>
      </w:tr>
      <w:tr w:rsidR="00E975CE">
        <w:tc>
          <w:tcPr>
            <w:tcW w:w="8257" w:type="dxa"/>
            <w:vAlign w:val="center"/>
          </w:tcPr>
          <w:p w:rsidR="00E975CE" w:rsidRDefault="00C32B62">
            <w:pPr>
              <w:spacing w:before="40" w:after="40"/>
              <w:jc w:val="center"/>
              <w:rPr>
                <w:sz w:val="22"/>
                <w:szCs w:val="22"/>
              </w:rPr>
            </w:pPr>
            <w:r>
              <w:rPr>
                <w:b/>
                <w:smallCaps/>
                <w:sz w:val="22"/>
                <w:szCs w:val="22"/>
              </w:rPr>
              <w:t>Kriteriji odabira</w:t>
            </w:r>
          </w:p>
        </w:tc>
        <w:tc>
          <w:tcPr>
            <w:tcW w:w="663" w:type="dxa"/>
          </w:tcPr>
          <w:p w:rsidR="00E975CE" w:rsidRDefault="00C32B62">
            <w:pPr>
              <w:spacing w:before="240"/>
              <w:jc w:val="both"/>
              <w:rPr>
                <w:sz w:val="22"/>
                <w:szCs w:val="22"/>
              </w:rPr>
            </w:pPr>
            <w:r>
              <w:rPr>
                <w:sz w:val="22"/>
                <w:szCs w:val="22"/>
              </w:rPr>
              <w:t>DA</w:t>
            </w:r>
          </w:p>
        </w:tc>
        <w:tc>
          <w:tcPr>
            <w:tcW w:w="607" w:type="dxa"/>
          </w:tcPr>
          <w:p w:rsidR="00E975CE" w:rsidRDefault="00C32B62">
            <w:pPr>
              <w:spacing w:before="240"/>
              <w:jc w:val="both"/>
              <w:rPr>
                <w:sz w:val="22"/>
                <w:szCs w:val="22"/>
              </w:rPr>
            </w:pPr>
            <w:r>
              <w:rPr>
                <w:sz w:val="22"/>
                <w:szCs w:val="22"/>
              </w:rPr>
              <w:t>NO</w:t>
            </w:r>
          </w:p>
        </w:tc>
      </w:tr>
      <w:tr w:rsidR="00E975CE">
        <w:tc>
          <w:tcPr>
            <w:tcW w:w="8257" w:type="dxa"/>
          </w:tcPr>
          <w:p w:rsidR="00E975CE" w:rsidRDefault="00C32B62">
            <w:pPr>
              <w:numPr>
                <w:ilvl w:val="0"/>
                <w:numId w:val="5"/>
              </w:numPr>
              <w:pBdr>
                <w:top w:val="nil"/>
                <w:left w:val="nil"/>
                <w:bottom w:val="nil"/>
                <w:right w:val="nil"/>
                <w:between w:val="nil"/>
              </w:pBdr>
              <w:spacing w:before="40" w:after="40"/>
              <w:jc w:val="both"/>
              <w:rPr>
                <w:color w:val="000000"/>
                <w:sz w:val="22"/>
                <w:szCs w:val="22"/>
              </w:rPr>
            </w:pPr>
            <w:r>
              <w:rPr>
                <w:color w:val="000000"/>
                <w:sz w:val="22"/>
                <w:szCs w:val="22"/>
              </w:rPr>
              <w:t>Ima pravni i regulatorni kapacitet da obavlja profesionalne aktivnosti potrebne za izvršenje ugovora kako se zahteva u tenderskom dosijeu;</w:t>
            </w:r>
          </w:p>
        </w:tc>
        <w:tc>
          <w:tcPr>
            <w:tcW w:w="663" w:type="dxa"/>
          </w:tcPr>
          <w:p w:rsidR="00E975CE" w:rsidRDefault="00C32B62">
            <w:pPr>
              <w:spacing w:before="240"/>
              <w:jc w:val="both"/>
              <w:rPr>
                <w:sz w:val="22"/>
                <w:szCs w:val="22"/>
              </w:rPr>
            </w:pPr>
            <w:r>
              <w:rPr>
                <w:sz w:val="22"/>
                <w:szCs w:val="22"/>
              </w:rPr>
              <w:t>X</w:t>
            </w:r>
          </w:p>
        </w:tc>
        <w:tc>
          <w:tcPr>
            <w:tcW w:w="607" w:type="dxa"/>
          </w:tcPr>
          <w:p w:rsidR="00E975CE" w:rsidRDefault="00C32B62">
            <w:pPr>
              <w:spacing w:before="240"/>
              <w:jc w:val="both"/>
              <w:rPr>
                <w:sz w:val="22"/>
                <w:szCs w:val="22"/>
              </w:rPr>
            </w:pPr>
            <w:r>
              <w:rPr>
                <w:sz w:val="22"/>
                <w:szCs w:val="22"/>
              </w:rPr>
              <w:t>☐</w:t>
            </w:r>
          </w:p>
        </w:tc>
      </w:tr>
      <w:tr w:rsidR="00E975CE">
        <w:tc>
          <w:tcPr>
            <w:tcW w:w="8257" w:type="dxa"/>
          </w:tcPr>
          <w:p w:rsidR="00E975CE" w:rsidRDefault="00C32B62">
            <w:pPr>
              <w:numPr>
                <w:ilvl w:val="0"/>
                <w:numId w:val="5"/>
              </w:numPr>
              <w:pBdr>
                <w:top w:val="nil"/>
                <w:left w:val="nil"/>
                <w:bottom w:val="nil"/>
                <w:right w:val="nil"/>
                <w:between w:val="nil"/>
              </w:pBdr>
              <w:spacing w:before="40" w:after="40"/>
              <w:jc w:val="both"/>
              <w:rPr>
                <w:color w:val="000000"/>
                <w:sz w:val="22"/>
                <w:szCs w:val="22"/>
              </w:rPr>
            </w:pPr>
            <w:r>
              <w:rPr>
                <w:color w:val="000000"/>
                <w:sz w:val="22"/>
                <w:szCs w:val="22"/>
              </w:rPr>
              <w:t>Ispunjava primenljive ekonomske i finansijske kriterijume navedene u tenderskom dosijeu;</w:t>
            </w:r>
          </w:p>
        </w:tc>
        <w:tc>
          <w:tcPr>
            <w:tcW w:w="663" w:type="dxa"/>
          </w:tcPr>
          <w:p w:rsidR="00E975CE" w:rsidRDefault="00C32B62">
            <w:pPr>
              <w:spacing w:before="240"/>
              <w:jc w:val="both"/>
              <w:rPr>
                <w:sz w:val="22"/>
                <w:szCs w:val="22"/>
              </w:rPr>
            </w:pPr>
            <w:r>
              <w:rPr>
                <w:sz w:val="22"/>
                <w:szCs w:val="22"/>
              </w:rPr>
              <w:t>X</w:t>
            </w:r>
          </w:p>
        </w:tc>
        <w:tc>
          <w:tcPr>
            <w:tcW w:w="607" w:type="dxa"/>
          </w:tcPr>
          <w:p w:rsidR="00E975CE" w:rsidRDefault="00C32B62">
            <w:pPr>
              <w:spacing w:before="240"/>
              <w:jc w:val="both"/>
              <w:rPr>
                <w:sz w:val="22"/>
                <w:szCs w:val="22"/>
              </w:rPr>
            </w:pPr>
            <w:r>
              <w:rPr>
                <w:sz w:val="22"/>
                <w:szCs w:val="22"/>
              </w:rPr>
              <w:t>☐</w:t>
            </w:r>
          </w:p>
        </w:tc>
      </w:tr>
      <w:tr w:rsidR="00E975CE">
        <w:tc>
          <w:tcPr>
            <w:tcW w:w="8257" w:type="dxa"/>
          </w:tcPr>
          <w:p w:rsidR="00E975CE" w:rsidRDefault="00C32B62">
            <w:pPr>
              <w:numPr>
                <w:ilvl w:val="0"/>
                <w:numId w:val="5"/>
              </w:numPr>
              <w:pBdr>
                <w:top w:val="nil"/>
                <w:left w:val="nil"/>
                <w:bottom w:val="nil"/>
                <w:right w:val="nil"/>
                <w:between w:val="nil"/>
              </w:pBdr>
              <w:spacing w:before="40" w:after="40"/>
              <w:jc w:val="both"/>
              <w:rPr>
                <w:color w:val="000000"/>
                <w:sz w:val="22"/>
                <w:szCs w:val="22"/>
              </w:rPr>
            </w:pPr>
            <w:r>
              <w:rPr>
                <w:color w:val="000000"/>
                <w:sz w:val="22"/>
                <w:szCs w:val="22"/>
              </w:rPr>
              <w:t>Ispunjava važeće tehničke i profesionalne kriterijume navedene u tenderskom dosijeu.</w:t>
            </w:r>
          </w:p>
        </w:tc>
        <w:tc>
          <w:tcPr>
            <w:tcW w:w="663" w:type="dxa"/>
          </w:tcPr>
          <w:p w:rsidR="00E975CE" w:rsidRDefault="00C32B62">
            <w:pPr>
              <w:spacing w:before="240"/>
              <w:jc w:val="both"/>
              <w:rPr>
                <w:sz w:val="22"/>
                <w:szCs w:val="22"/>
              </w:rPr>
            </w:pPr>
            <w:r>
              <w:rPr>
                <w:sz w:val="22"/>
                <w:szCs w:val="22"/>
              </w:rPr>
              <w:t>X</w:t>
            </w:r>
          </w:p>
        </w:tc>
        <w:tc>
          <w:tcPr>
            <w:tcW w:w="607" w:type="dxa"/>
          </w:tcPr>
          <w:p w:rsidR="00E975CE" w:rsidRDefault="00C32B62">
            <w:pPr>
              <w:spacing w:before="240"/>
              <w:jc w:val="both"/>
              <w:rPr>
                <w:sz w:val="22"/>
                <w:szCs w:val="22"/>
              </w:rPr>
            </w:pPr>
            <w:r>
              <w:rPr>
                <w:sz w:val="22"/>
                <w:szCs w:val="22"/>
              </w:rPr>
              <w:t>☐</w:t>
            </w:r>
          </w:p>
        </w:tc>
      </w:tr>
      <w:tr w:rsidR="00E975CE">
        <w:tc>
          <w:tcPr>
            <w:tcW w:w="8257" w:type="dxa"/>
          </w:tcPr>
          <w:p w:rsidR="00E975CE" w:rsidRDefault="00C32B62">
            <w:pPr>
              <w:numPr>
                <w:ilvl w:val="0"/>
                <w:numId w:val="7"/>
              </w:numPr>
              <w:spacing w:before="120" w:after="120"/>
              <w:jc w:val="both"/>
              <w:rPr>
                <w:sz w:val="22"/>
                <w:szCs w:val="22"/>
              </w:rPr>
            </w:pPr>
            <w:proofErr w:type="gramStart"/>
            <w:r>
              <w:rPr>
                <w:sz w:val="22"/>
                <w:szCs w:val="22"/>
              </w:rPr>
              <w:lastRenderedPageBreak/>
              <w:t>izjavljuje</w:t>
            </w:r>
            <w:proofErr w:type="gramEnd"/>
            <w:r>
              <w:rPr>
                <w:sz w:val="22"/>
                <w:szCs w:val="22"/>
              </w:rPr>
              <w:t xml:space="preserve"> da će gore navedena osoba moći dostaviti potrebnu prateću dokumentaciju koja je navedena u relevantnim odjeljcima tenderske specifikacije i koja nije dostupna elektronski na zahtjev i bez odlaganja, ako je potrebno.</w:t>
            </w:r>
          </w:p>
        </w:tc>
        <w:tc>
          <w:tcPr>
            <w:tcW w:w="1270" w:type="dxa"/>
            <w:gridSpan w:val="2"/>
          </w:tcPr>
          <w:p w:rsidR="00E975CE" w:rsidRDefault="00C32B62">
            <w:pPr>
              <w:spacing w:before="240"/>
              <w:jc w:val="both"/>
              <w:rPr>
                <w:sz w:val="22"/>
                <w:szCs w:val="22"/>
              </w:rPr>
            </w:pPr>
            <w:r>
              <w:rPr>
                <w:sz w:val="22"/>
                <w:szCs w:val="22"/>
              </w:rPr>
              <w:t>X</w:t>
            </w:r>
          </w:p>
        </w:tc>
      </w:tr>
    </w:tbl>
    <w:p w:rsidR="00E975CE" w:rsidRDefault="00E975CE">
      <w:pPr>
        <w:spacing w:before="40" w:after="40"/>
        <w:jc w:val="both"/>
        <w:rPr>
          <w:sz w:val="22"/>
          <w:szCs w:val="22"/>
        </w:rPr>
      </w:pPr>
    </w:p>
    <w:p w:rsidR="00E975CE" w:rsidRDefault="00E975CE">
      <w:pPr>
        <w:widowControl w:val="0"/>
        <w:jc w:val="both"/>
        <w:rPr>
          <w:sz w:val="22"/>
          <w:szCs w:val="22"/>
        </w:rPr>
      </w:pPr>
    </w:p>
    <w:p w:rsidR="00E975CE" w:rsidRDefault="00E975CE">
      <w:pPr>
        <w:widowControl w:val="0"/>
        <w:jc w:val="both"/>
        <w:rPr>
          <w:sz w:val="22"/>
          <w:szCs w:val="22"/>
        </w:rPr>
      </w:pPr>
    </w:p>
    <w:p w:rsidR="00E975CE" w:rsidRDefault="00C32B62">
      <w:pPr>
        <w:widowControl w:val="0"/>
        <w:jc w:val="both"/>
        <w:rPr>
          <w:sz w:val="22"/>
          <w:szCs w:val="22"/>
          <w:highlight w:val="yellow"/>
        </w:rPr>
      </w:pPr>
      <w:r>
        <w:rPr>
          <w:b/>
          <w:sz w:val="22"/>
          <w:szCs w:val="22"/>
          <w:highlight w:val="yellow"/>
        </w:rPr>
        <w:t>&lt;Potpis ovlaštenog predstavnika pravnog lica &gt;</w:t>
      </w:r>
    </w:p>
    <w:p w:rsidR="00E975CE" w:rsidRDefault="00E975CE">
      <w:pPr>
        <w:widowControl w:val="0"/>
        <w:jc w:val="both"/>
        <w:rPr>
          <w:sz w:val="22"/>
          <w:szCs w:val="22"/>
          <w:highlight w:val="yellow"/>
        </w:rPr>
      </w:pPr>
    </w:p>
    <w:p w:rsidR="00E975CE" w:rsidRDefault="00C32B62">
      <w:pPr>
        <w:widowControl w:val="0"/>
        <w:jc w:val="both"/>
        <w:rPr>
          <w:sz w:val="22"/>
          <w:szCs w:val="22"/>
          <w:highlight w:val="yellow"/>
        </w:rPr>
      </w:pPr>
      <w:r>
        <w:rPr>
          <w:b/>
          <w:sz w:val="22"/>
          <w:szCs w:val="22"/>
          <w:highlight w:val="yellow"/>
        </w:rPr>
        <w:t>&lt; Naziv i položaj ovlaštenog predstavnika pravnog lica &gt;</w:t>
      </w:r>
    </w:p>
    <w:p w:rsidR="00E975CE" w:rsidRDefault="00E975CE">
      <w:pPr>
        <w:widowControl w:val="0"/>
        <w:jc w:val="both"/>
        <w:rPr>
          <w:sz w:val="22"/>
          <w:szCs w:val="22"/>
          <w:highlight w:val="yellow"/>
        </w:rPr>
      </w:pPr>
    </w:p>
    <w:p w:rsidR="00E975CE" w:rsidRDefault="00C32B62">
      <w:pPr>
        <w:widowControl w:val="0"/>
        <w:jc w:val="both"/>
        <w:rPr>
          <w:sz w:val="22"/>
          <w:szCs w:val="22"/>
        </w:rPr>
      </w:pPr>
      <w:r>
        <w:rPr>
          <w:b/>
          <w:sz w:val="22"/>
          <w:szCs w:val="22"/>
          <w:highlight w:val="yellow"/>
        </w:rPr>
        <w:t>&lt; Datum &gt;</w:t>
      </w:r>
    </w:p>
    <w:p w:rsidR="00E975CE" w:rsidRDefault="00E975CE">
      <w:pPr>
        <w:pBdr>
          <w:top w:val="nil"/>
          <w:left w:val="nil"/>
          <w:bottom w:val="nil"/>
          <w:right w:val="nil"/>
          <w:between w:val="nil"/>
        </w:pBdr>
        <w:spacing w:before="240"/>
        <w:jc w:val="both"/>
        <w:rPr>
          <w:color w:val="000000"/>
          <w:sz w:val="22"/>
          <w:szCs w:val="22"/>
        </w:rPr>
      </w:pPr>
    </w:p>
    <w:p w:rsidR="00E975CE" w:rsidRDefault="00E975CE">
      <w:pPr>
        <w:jc w:val="both"/>
        <w:rPr>
          <w:sz w:val="22"/>
          <w:szCs w:val="22"/>
        </w:rPr>
      </w:pPr>
    </w:p>
    <w:p w:rsidR="00E975CE" w:rsidRDefault="00E975CE">
      <w:pPr>
        <w:jc w:val="both"/>
        <w:rPr>
          <w:sz w:val="22"/>
          <w:szCs w:val="22"/>
        </w:rPr>
      </w:pPr>
    </w:p>
    <w:sectPr w:rsidR="00E975CE">
      <w:footerReference w:type="even" r:id="rId7"/>
      <w:footerReference w:type="default" r:id="rId8"/>
      <w:headerReference w:type="first" r:id="rId9"/>
      <w:footerReference w:type="first" r:id="rId10"/>
      <w:pgSz w:w="11907" w:h="16840"/>
      <w:pgMar w:top="1298" w:right="1298" w:bottom="1276" w:left="129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5EB" w:rsidRDefault="009905EB">
      <w:r>
        <w:separator/>
      </w:r>
    </w:p>
  </w:endnote>
  <w:endnote w:type="continuationSeparator" w:id="0">
    <w:p w:rsidR="009905EB" w:rsidRDefault="0099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127" w:rsidRDefault="0064612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646127" w:rsidRDefault="0064612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127" w:rsidRDefault="00646127">
    <w:pPr>
      <w:pBdr>
        <w:top w:val="nil"/>
        <w:left w:val="nil"/>
        <w:bottom w:val="nil"/>
        <w:right w:val="nil"/>
        <w:between w:val="nil"/>
      </w:pBdr>
      <w:tabs>
        <w:tab w:val="right" w:pos="9214"/>
      </w:tabs>
      <w:ind w:right="5"/>
      <w:rPr>
        <w:color w:val="000000"/>
        <w:sz w:val="18"/>
        <w:szCs w:val="18"/>
      </w:rPr>
    </w:pPr>
    <w:r>
      <w:rPr>
        <w:color w:val="000000"/>
        <w:sz w:val="18"/>
        <w:szCs w:val="18"/>
      </w:rPr>
      <w:tab/>
      <w:t>Stranica</w:t>
    </w:r>
    <w:r>
      <w:rPr>
        <w:color w:val="000000"/>
        <w:sz w:val="18"/>
        <w:szCs w:val="18"/>
      </w:rPr>
      <w:fldChar w:fldCharType="begin"/>
    </w:r>
    <w:r>
      <w:rPr>
        <w:color w:val="000000"/>
        <w:sz w:val="18"/>
        <w:szCs w:val="18"/>
      </w:rPr>
      <w:instrText>PAGE</w:instrText>
    </w:r>
    <w:r>
      <w:rPr>
        <w:color w:val="000000"/>
        <w:sz w:val="18"/>
        <w:szCs w:val="18"/>
      </w:rPr>
      <w:fldChar w:fldCharType="separate"/>
    </w:r>
    <w:r w:rsidR="009B11AA">
      <w:rPr>
        <w:noProof/>
        <w:color w:val="000000"/>
        <w:sz w:val="18"/>
        <w:szCs w:val="18"/>
      </w:rPr>
      <w:t>12</w:t>
    </w:r>
    <w:r>
      <w:rPr>
        <w:color w:val="000000"/>
        <w:sz w:val="18"/>
        <w:szCs w:val="18"/>
      </w:rPr>
      <w:fldChar w:fldCharType="end"/>
    </w:r>
    <w:r>
      <w:rPr>
        <w:color w:val="000000"/>
        <w:sz w:val="18"/>
        <w:szCs w:val="18"/>
      </w:rPr>
      <w:t>of</w:t>
    </w:r>
    <w:r>
      <w:rPr>
        <w:color w:val="000000"/>
        <w:sz w:val="18"/>
        <w:szCs w:val="18"/>
      </w:rPr>
      <w:fldChar w:fldCharType="begin"/>
    </w:r>
    <w:r>
      <w:rPr>
        <w:color w:val="000000"/>
        <w:sz w:val="18"/>
        <w:szCs w:val="18"/>
      </w:rPr>
      <w:instrText>NUMPAGES</w:instrText>
    </w:r>
    <w:r>
      <w:rPr>
        <w:color w:val="000000"/>
        <w:sz w:val="18"/>
        <w:szCs w:val="18"/>
      </w:rPr>
      <w:fldChar w:fldCharType="separate"/>
    </w:r>
    <w:r w:rsidR="009B11AA">
      <w:rPr>
        <w:noProof/>
        <w:color w:val="000000"/>
        <w:sz w:val="18"/>
        <w:szCs w:val="18"/>
      </w:rPr>
      <w:t>12</w:t>
    </w:r>
    <w:r>
      <w:rPr>
        <w:color w:val="000000"/>
        <w:sz w:val="18"/>
        <w:szCs w:val="18"/>
      </w:rPr>
      <w:fldChar w:fldCharType="end"/>
    </w:r>
  </w:p>
  <w:p w:rsidR="00646127" w:rsidRDefault="00646127">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127" w:rsidRDefault="00646127">
    <w:pPr>
      <w:pBdr>
        <w:top w:val="nil"/>
        <w:left w:val="nil"/>
        <w:bottom w:val="nil"/>
        <w:right w:val="nil"/>
        <w:between w:val="nil"/>
      </w:pBdr>
      <w:tabs>
        <w:tab w:val="right" w:pos="9214"/>
      </w:tabs>
      <w:ind w:right="5"/>
      <w:rPr>
        <w:color w:val="000000"/>
        <w:sz w:val="18"/>
        <w:szCs w:val="18"/>
      </w:rPr>
    </w:pPr>
    <w:r>
      <w:rPr>
        <w:color w:val="000000"/>
        <w:sz w:val="18"/>
        <w:szCs w:val="18"/>
      </w:rPr>
      <w:tab/>
      <w:t>Stranica</w:t>
    </w:r>
    <w:r>
      <w:rPr>
        <w:color w:val="000000"/>
        <w:sz w:val="18"/>
        <w:szCs w:val="18"/>
      </w:rPr>
      <w:fldChar w:fldCharType="begin"/>
    </w:r>
    <w:r>
      <w:rPr>
        <w:color w:val="000000"/>
        <w:sz w:val="18"/>
        <w:szCs w:val="18"/>
      </w:rPr>
      <w:instrText>PAGE</w:instrText>
    </w:r>
    <w:r>
      <w:rPr>
        <w:color w:val="000000"/>
        <w:sz w:val="18"/>
        <w:szCs w:val="18"/>
      </w:rPr>
      <w:fldChar w:fldCharType="separate"/>
    </w:r>
    <w:r w:rsidR="009B11AA">
      <w:rPr>
        <w:noProof/>
        <w:color w:val="000000"/>
        <w:sz w:val="18"/>
        <w:szCs w:val="18"/>
      </w:rPr>
      <w:t>1</w:t>
    </w:r>
    <w:r>
      <w:rPr>
        <w:color w:val="000000"/>
        <w:sz w:val="18"/>
        <w:szCs w:val="18"/>
      </w:rPr>
      <w:fldChar w:fldCharType="end"/>
    </w:r>
    <w:r>
      <w:rPr>
        <w:color w:val="000000"/>
        <w:sz w:val="18"/>
        <w:szCs w:val="18"/>
      </w:rPr>
      <w:t>of</w:t>
    </w:r>
    <w:r>
      <w:rPr>
        <w:color w:val="000000"/>
        <w:sz w:val="18"/>
        <w:szCs w:val="18"/>
      </w:rPr>
      <w:fldChar w:fldCharType="begin"/>
    </w:r>
    <w:r>
      <w:rPr>
        <w:color w:val="000000"/>
        <w:sz w:val="18"/>
        <w:szCs w:val="18"/>
      </w:rPr>
      <w:instrText>NUMPAGES</w:instrText>
    </w:r>
    <w:r>
      <w:rPr>
        <w:color w:val="000000"/>
        <w:sz w:val="18"/>
        <w:szCs w:val="18"/>
      </w:rPr>
      <w:fldChar w:fldCharType="separate"/>
    </w:r>
    <w:r w:rsidR="009B11AA">
      <w:rPr>
        <w:noProof/>
        <w:color w:val="000000"/>
        <w:sz w:val="18"/>
        <w:szCs w:val="18"/>
      </w:rPr>
      <w:t>12</w:t>
    </w:r>
    <w:r>
      <w:rPr>
        <w:color w:val="000000"/>
        <w:sz w:val="18"/>
        <w:szCs w:val="18"/>
      </w:rPr>
      <w:fldChar w:fldCharType="end"/>
    </w:r>
  </w:p>
  <w:p w:rsidR="00646127" w:rsidRDefault="00646127">
    <w:pPr>
      <w:pBdr>
        <w:top w:val="nil"/>
        <w:left w:val="nil"/>
        <w:bottom w:val="nil"/>
        <w:right w:val="nil"/>
        <w:between w:val="nil"/>
      </w:pBdr>
      <w:tabs>
        <w:tab w:val="right" w:pos="9214"/>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5EB" w:rsidRDefault="009905EB">
      <w:r>
        <w:separator/>
      </w:r>
    </w:p>
  </w:footnote>
  <w:footnote w:type="continuationSeparator" w:id="0">
    <w:p w:rsidR="009905EB" w:rsidRDefault="009905EB">
      <w:r>
        <w:continuationSeparator/>
      </w:r>
    </w:p>
  </w:footnote>
  <w:footnote w:id="1">
    <w:p w:rsidR="00646127" w:rsidRDefault="00646127">
      <w:pPr>
        <w:pBdr>
          <w:top w:val="nil"/>
          <w:left w:val="nil"/>
          <w:bottom w:val="nil"/>
          <w:right w:val="nil"/>
          <w:between w:val="nil"/>
        </w:pBdr>
        <w:ind w:left="284" w:hanging="284"/>
        <w:rPr>
          <w:color w:val="000000"/>
          <w:sz w:val="20"/>
          <w:szCs w:val="20"/>
        </w:rPr>
      </w:pPr>
      <w:r>
        <w:rPr>
          <w:vertAlign w:val="superscript"/>
        </w:rPr>
        <w:footnoteRef/>
      </w:r>
      <w:r>
        <w:rPr>
          <w:color w:val="000000"/>
          <w:sz w:val="20"/>
          <w:szCs w:val="20"/>
        </w:rPr>
        <w:tab/>
        <w:t>Država u kojoj je pravno lice osnovano.</w:t>
      </w:r>
    </w:p>
  </w:footnote>
  <w:footnote w:id="2">
    <w:p w:rsidR="00646127" w:rsidRDefault="00646127">
      <w:pPr>
        <w:pBdr>
          <w:top w:val="nil"/>
          <w:left w:val="nil"/>
          <w:bottom w:val="nil"/>
          <w:right w:val="nil"/>
          <w:between w:val="nil"/>
        </w:pBdr>
        <w:ind w:left="284" w:hanging="284"/>
        <w:rPr>
          <w:color w:val="000000"/>
          <w:sz w:val="20"/>
          <w:szCs w:val="20"/>
        </w:rPr>
      </w:pPr>
      <w:r>
        <w:rPr>
          <w:vertAlign w:val="superscript"/>
        </w:rPr>
        <w:footnoteRef/>
      </w:r>
      <w:r>
        <w:rPr>
          <w:color w:val="000000"/>
          <w:sz w:val="20"/>
          <w:szCs w:val="20"/>
        </w:rPr>
        <w:tab/>
        <w:t xml:space="preserve">Dodajte/izbrišite dodatne redove za članove prema potrebi. Imajte </w:t>
      </w:r>
      <w:proofErr w:type="gramStart"/>
      <w:r>
        <w:rPr>
          <w:color w:val="000000"/>
          <w:sz w:val="20"/>
          <w:szCs w:val="20"/>
        </w:rPr>
        <w:t>na</w:t>
      </w:r>
      <w:proofErr w:type="gramEnd"/>
      <w:r>
        <w:rPr>
          <w:color w:val="000000"/>
          <w:sz w:val="20"/>
          <w:szCs w:val="20"/>
        </w:rPr>
        <w:t xml:space="preserve"> umu da se podizvođač ne smatra članom za potrebe ove tenderske procedure. Ako ovu ponudu podnosi pojedinačni ponuđač, ime ponuđača treba uneti kao 'lider' (a sve ostale redove treba izbrisati).</w:t>
      </w:r>
    </w:p>
  </w:footnote>
  <w:footnote w:id="3">
    <w:p w:rsidR="00646127" w:rsidRDefault="00646127">
      <w:pPr>
        <w:pBdr>
          <w:top w:val="nil"/>
          <w:left w:val="nil"/>
          <w:bottom w:val="nil"/>
          <w:right w:val="nil"/>
          <w:between w:val="nil"/>
        </w:pBdr>
        <w:ind w:left="284" w:hanging="284"/>
        <w:rPr>
          <w:color w:val="000000"/>
          <w:sz w:val="20"/>
          <w:szCs w:val="20"/>
        </w:rPr>
      </w:pPr>
      <w:r>
        <w:rPr>
          <w:vertAlign w:val="superscript"/>
        </w:rPr>
        <w:footnoteRef/>
      </w:r>
      <w:r>
        <w:rPr>
          <w:color w:val="000000"/>
          <w:sz w:val="20"/>
          <w:szCs w:val="20"/>
        </w:rPr>
        <w:t xml:space="preserve"> </w:t>
      </w:r>
      <w:r>
        <w:rPr>
          <w:color w:val="000000"/>
          <w:sz w:val="20"/>
          <w:szCs w:val="20"/>
        </w:rPr>
        <w:tab/>
        <w:t>Molimo pogledajte tačku 4 u Uputstvima za tendere ako su potrebni dokumentovani dokazi/dokaz.</w:t>
      </w:r>
    </w:p>
  </w:footnote>
  <w:footnote w:id="4">
    <w:p w:rsidR="00646127" w:rsidRDefault="00646127">
      <w:pPr>
        <w:pBdr>
          <w:top w:val="nil"/>
          <w:left w:val="nil"/>
          <w:bottom w:val="nil"/>
          <w:right w:val="nil"/>
          <w:between w:val="nil"/>
        </w:pBdr>
        <w:rPr>
          <w:color w:val="000000"/>
          <w:sz w:val="20"/>
          <w:szCs w:val="20"/>
        </w:rPr>
      </w:pPr>
      <w:r>
        <w:rPr>
          <w:vertAlign w:val="superscript"/>
        </w:rPr>
        <w:footnoteRef/>
      </w:r>
      <w:r>
        <w:rPr>
          <w:color w:val="000000"/>
          <w:sz w:val="20"/>
          <w:szCs w:val="20"/>
        </w:rPr>
        <w:t>Ako je ponuđač konzorcijum, Izjavu o časti o kriterijumima isključenja i kriterijumima za izbor moraju potpisati svi članovi konzorcijuma.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127" w:rsidRDefault="00646127">
    <w:pPr>
      <w:pBdr>
        <w:top w:val="nil"/>
        <w:left w:val="nil"/>
        <w:bottom w:val="nil"/>
        <w:right w:val="nil"/>
        <w:between w:val="nil"/>
      </w:pBdr>
      <w:tabs>
        <w:tab w:val="center" w:pos="4536"/>
        <w:tab w:val="right" w:pos="9072"/>
      </w:tabs>
      <w:ind w:right="360"/>
      <w:rPr>
        <w:rFonts w:ascii="Arial" w:eastAsia="Arial" w:hAnsi="Arial" w:cs="Arial"/>
        <w:color w:val="000000"/>
        <w:sz w:val="20"/>
        <w:szCs w:val="20"/>
      </w:rPr>
    </w:pPr>
    <w:r w:rsidRPr="00B915F4">
      <w:rPr>
        <w:b/>
        <w:bCs/>
        <w:noProof/>
        <w:color w:val="000000"/>
        <w:sz w:val="20"/>
        <w:szCs w:val="20"/>
        <w:lang w:eastAsia="en-GB"/>
      </w:rPr>
      <w:drawing>
        <wp:inline distT="0" distB="0" distL="0" distR="0" wp14:anchorId="613D68AD" wp14:editId="0BE5A2B2">
          <wp:extent cx="2543832" cy="1085850"/>
          <wp:effectExtent l="0" t="0" r="8890" b="0"/>
          <wp:docPr id="1" name="Picture 1" descr="E:\1 GIFTSnet\KOMUNIKACIJA\GIFTSnet - b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GIFTSnet\KOMUNIKACIJA\GIFTSnet - bo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966" cy="1095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004"/>
    <w:multiLevelType w:val="multilevel"/>
    <w:tmpl w:val="01440392"/>
    <w:lvl w:ilvl="0">
      <w:start w:val="1"/>
      <w:numFmt w:val="decimal"/>
      <w:lvlText w:val="%1."/>
      <w:lvlJc w:val="left"/>
      <w:pPr>
        <w:ind w:left="720" w:hanging="360"/>
      </w:pPr>
      <w:rPr>
        <w:b w:val="0"/>
        <w:i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CA32A7"/>
    <w:multiLevelType w:val="multilevel"/>
    <w:tmpl w:val="DE82B7E6"/>
    <w:lvl w:ilvl="0">
      <w:start w:val="1"/>
      <w:numFmt w:val="lowerLetter"/>
      <w:lvlText w:val="(%1)"/>
      <w:lvlJc w:val="left"/>
      <w:pPr>
        <w:ind w:left="36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236D3D60"/>
    <w:multiLevelType w:val="multilevel"/>
    <w:tmpl w:val="A16A0876"/>
    <w:lvl w:ilvl="0">
      <w:start w:val="1709021584"/>
      <w:numFmt w:val="decimal"/>
      <w:lvlText w:val="4.1.%1."/>
      <w:lvlJc w:val="left"/>
      <w:pPr>
        <w:ind w:left="851" w:hanging="851"/>
      </w:pPr>
      <w:rPr>
        <w:vertAlign w:val="baseline"/>
      </w:rPr>
    </w:lvl>
    <w:lvl w:ilvl="1">
      <w:start w:val="1709022144"/>
      <w:numFmt w:val="decimal"/>
      <w:lvlText w:val=""/>
      <w:lvlJc w:val="left"/>
      <w:pPr>
        <w:ind w:left="0" w:firstLine="0"/>
      </w:pPr>
      <w:rPr>
        <w:vertAlign w:val="baseline"/>
      </w:rPr>
    </w:lvl>
    <w:lvl w:ilvl="2">
      <w:start w:val="1709018944"/>
      <w:numFmt w:val="decimal"/>
      <w:lvlText w:val=""/>
      <w:lvlJc w:val="left"/>
      <w:pPr>
        <w:ind w:left="0" w:firstLine="0"/>
      </w:pPr>
      <w:rPr>
        <w:vertAlign w:val="baseline"/>
      </w:rPr>
    </w:lvl>
    <w:lvl w:ilvl="3">
      <w:start w:val="1709023264"/>
      <w:numFmt w:val="decimal"/>
      <w:lvlText w:val=""/>
      <w:lvlJc w:val="left"/>
      <w:pPr>
        <w:ind w:left="0" w:firstLine="0"/>
      </w:pPr>
      <w:rPr>
        <w:vertAlign w:val="baseline"/>
      </w:rPr>
    </w:lvl>
    <w:lvl w:ilvl="4">
      <w:start w:val="1709022944"/>
      <w:numFmt w:val="decimal"/>
      <w:lvlText w:val=""/>
      <w:lvlJc w:val="left"/>
      <w:pPr>
        <w:ind w:left="0" w:firstLine="0"/>
      </w:pPr>
      <w:rPr>
        <w:vertAlign w:val="baseline"/>
      </w:rPr>
    </w:lvl>
    <w:lvl w:ilvl="5">
      <w:start w:val="1709022624"/>
      <w:numFmt w:val="decimal"/>
      <w:lvlText w:val=""/>
      <w:lvlJc w:val="left"/>
      <w:pPr>
        <w:ind w:left="0" w:firstLine="0"/>
      </w:pPr>
      <w:rPr>
        <w:vertAlign w:val="baseline"/>
      </w:rPr>
    </w:lvl>
    <w:lvl w:ilvl="6">
      <w:start w:val="1709019584"/>
      <w:numFmt w:val="decimal"/>
      <w:lvlText w:val=""/>
      <w:lvlJc w:val="left"/>
      <w:pPr>
        <w:ind w:left="0" w:firstLine="0"/>
      </w:pPr>
      <w:rPr>
        <w:vertAlign w:val="baseline"/>
      </w:rPr>
    </w:lvl>
    <w:lvl w:ilvl="7">
      <w:start w:val="1709020624"/>
      <w:numFmt w:val="decimal"/>
      <w:lvlText w:val=""/>
      <w:lvlJc w:val="left"/>
      <w:pPr>
        <w:ind w:left="0" w:firstLine="0"/>
      </w:pPr>
      <w:rPr>
        <w:vertAlign w:val="baseline"/>
      </w:rPr>
    </w:lvl>
    <w:lvl w:ilvl="8">
      <w:start w:val="1709019024"/>
      <w:numFmt w:val="decimal"/>
      <w:lvlText w:val=""/>
      <w:lvlJc w:val="left"/>
      <w:pPr>
        <w:ind w:left="0" w:firstLine="0"/>
      </w:pPr>
      <w:rPr>
        <w:vertAlign w:val="baseline"/>
      </w:rPr>
    </w:lvl>
  </w:abstractNum>
  <w:abstractNum w:abstractNumId="3" w15:restartNumberingAfterBreak="0">
    <w:nsid w:val="36A942EC"/>
    <w:multiLevelType w:val="multilevel"/>
    <w:tmpl w:val="5A305D56"/>
    <w:lvl w:ilvl="0">
      <w:start w:val="1"/>
      <w:numFmt w:val="decimal"/>
      <w:lvlText w:val="(%1)"/>
      <w:lvlJc w:val="left"/>
      <w:pPr>
        <w:ind w:left="502" w:hanging="360"/>
      </w:pPr>
      <w:rPr>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4" w15:restartNumberingAfterBreak="0">
    <w:nsid w:val="3D0C2327"/>
    <w:multiLevelType w:val="multilevel"/>
    <w:tmpl w:val="96082EDE"/>
    <w:lvl w:ilvl="0">
      <w:start w:val="1"/>
      <w:numFmt w:val="decimal"/>
      <w:lvlText w:val="4.1.%1."/>
      <w:lvlJc w:val="left"/>
      <w:pPr>
        <w:ind w:left="851" w:hanging="851"/>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529A14A3"/>
    <w:multiLevelType w:val="multilevel"/>
    <w:tmpl w:val="D60C0A32"/>
    <w:lvl w:ilvl="0">
      <w:start w:val="1"/>
      <w:numFmt w:val="lowerLetter"/>
      <w:lvlText w:val="(%1)"/>
      <w:lvlJc w:val="left"/>
      <w:pPr>
        <w:ind w:left="36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6C8E4453"/>
    <w:multiLevelType w:val="multilevel"/>
    <w:tmpl w:val="BF44169E"/>
    <w:lvl w:ilvl="0">
      <w:start w:val="1"/>
      <w:numFmt w:val="lowerRoman"/>
      <w:lvlText w:val="%1."/>
      <w:lvlJc w:val="righ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CE"/>
    <w:rsid w:val="001519EA"/>
    <w:rsid w:val="001C1983"/>
    <w:rsid w:val="002453BE"/>
    <w:rsid w:val="002F4AD7"/>
    <w:rsid w:val="003A206E"/>
    <w:rsid w:val="003C1A14"/>
    <w:rsid w:val="003D3621"/>
    <w:rsid w:val="003E09DB"/>
    <w:rsid w:val="00402C5F"/>
    <w:rsid w:val="00463129"/>
    <w:rsid w:val="004E6B5A"/>
    <w:rsid w:val="004F4605"/>
    <w:rsid w:val="006229D4"/>
    <w:rsid w:val="00646127"/>
    <w:rsid w:val="007D0AA5"/>
    <w:rsid w:val="007E2AD9"/>
    <w:rsid w:val="0087095F"/>
    <w:rsid w:val="00871A9B"/>
    <w:rsid w:val="00881B1E"/>
    <w:rsid w:val="0090191A"/>
    <w:rsid w:val="009446C3"/>
    <w:rsid w:val="009905EB"/>
    <w:rsid w:val="009B11AA"/>
    <w:rsid w:val="009B2A61"/>
    <w:rsid w:val="009E652F"/>
    <w:rsid w:val="00C32B62"/>
    <w:rsid w:val="00C55C03"/>
    <w:rsid w:val="00C71E30"/>
    <w:rsid w:val="00CE0BCE"/>
    <w:rsid w:val="00CF1737"/>
    <w:rsid w:val="00D50CAE"/>
    <w:rsid w:val="00D81C82"/>
    <w:rsid w:val="00E975CE"/>
    <w:rsid w:val="00F33793"/>
    <w:rsid w:val="00F3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A807E"/>
  <w15:docId w15:val="{C8E8BC31-1C94-40AF-AEE4-F87C3AE4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color w:val="FF0000"/>
      <w:sz w:val="28"/>
      <w:szCs w:val="28"/>
    </w:rPr>
  </w:style>
  <w:style w:type="paragraph" w:styleId="Heading2">
    <w:name w:val="heading 2"/>
    <w:basedOn w:val="Normal"/>
    <w:next w:val="Normal"/>
    <w:pPr>
      <w:keepNext/>
      <w:ind w:left="1276" w:hanging="425"/>
      <w:jc w:val="both"/>
      <w:outlineLvl w:val="1"/>
    </w:pPr>
    <w:rPr>
      <w:rFonts w:ascii="Arial" w:eastAsia="Arial" w:hAnsi="Arial" w:cs="Arial"/>
      <w:b/>
      <w:sz w:val="20"/>
      <w:szCs w:val="20"/>
    </w:rPr>
  </w:style>
  <w:style w:type="paragraph" w:styleId="Heading3">
    <w:name w:val="heading 3"/>
    <w:basedOn w:val="Normal"/>
    <w:next w:val="Normal"/>
    <w:pPr>
      <w:keepNext/>
      <w:jc w:val="center"/>
      <w:outlineLvl w:val="2"/>
    </w:pPr>
    <w:rPr>
      <w:rFonts w:ascii="Arial" w:eastAsia="Arial" w:hAnsi="Arial" w:cs="Arial"/>
      <w:b/>
      <w:color w:val="FF0000"/>
      <w:sz w:val="36"/>
      <w:szCs w:val="36"/>
    </w:rPr>
  </w:style>
  <w:style w:type="paragraph" w:styleId="Heading4">
    <w:name w:val="heading 4"/>
    <w:basedOn w:val="Normal"/>
    <w:next w:val="Normal"/>
    <w:pPr>
      <w:keepNext/>
      <w:spacing w:before="240" w:after="60"/>
      <w:outlineLvl w:val="3"/>
    </w:pPr>
    <w:rPr>
      <w:rFonts w:ascii="Arial" w:eastAsia="Arial" w:hAnsi="Arial" w:cs="Arial"/>
      <w:b/>
    </w:rPr>
  </w:style>
  <w:style w:type="paragraph" w:styleId="Heading5">
    <w:name w:val="heading 5"/>
    <w:basedOn w:val="Normal"/>
    <w:next w:val="Normal"/>
    <w:pPr>
      <w:keepNext/>
      <w:jc w:val="both"/>
      <w:outlineLvl w:val="4"/>
    </w:pPr>
    <w:rPr>
      <w:rFonts w:ascii="Arial" w:eastAsia="Arial" w:hAnsi="Arial" w:cs="Arial"/>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120"/>
      <w:jc w:val="center"/>
    </w:pPr>
    <w:rPr>
      <w:rFonts w:ascii="Arial" w:eastAsia="Arial" w:hAnsi="Arial" w:cs="Arial"/>
      <w:b/>
      <w:sz w:val="28"/>
      <w:szCs w:val="28"/>
    </w:rPr>
  </w:style>
  <w:style w:type="paragraph" w:styleId="Subtitle">
    <w:name w:val="Subtitle"/>
    <w:basedOn w:val="Normal"/>
    <w:next w:val="Normal"/>
    <w:pPr>
      <w:spacing w:before="120" w:after="120"/>
      <w:jc w:val="center"/>
    </w:pPr>
    <w:rPr>
      <w:rFonts w:ascii="Arial" w:eastAsia="Arial" w:hAnsi="Arial" w:cs="Arial"/>
      <w:b/>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7" w:type="dxa"/>
        <w:right w:w="107" w:type="dxa"/>
      </w:tblCellMar>
    </w:tblPr>
  </w:style>
  <w:style w:type="table" w:customStyle="1" w:styleId="a2">
    <w:basedOn w:val="TableNormal"/>
    <w:tblPr>
      <w:tblStyleRowBandSize w:val="1"/>
      <w:tblStyleColBandSize w:val="1"/>
      <w:tblCellMar>
        <w:left w:w="107" w:type="dxa"/>
        <w:right w:w="107"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7" w:type="dxa"/>
        <w:right w:w="107"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7" w:type="dxa"/>
        <w:right w:w="107"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paragraph" w:styleId="BalloonText">
    <w:name w:val="Balloon Text"/>
    <w:basedOn w:val="Normal"/>
    <w:link w:val="BalloonTextChar"/>
    <w:uiPriority w:val="99"/>
    <w:semiHidden/>
    <w:unhideWhenUsed/>
    <w:rsid w:val="00622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9D4"/>
    <w:rPr>
      <w:rFonts w:ascii="Segoe UI" w:hAnsi="Segoe UI" w:cs="Segoe UI"/>
      <w:sz w:val="18"/>
      <w:szCs w:val="18"/>
    </w:rPr>
  </w:style>
  <w:style w:type="paragraph" w:styleId="Header">
    <w:name w:val="header"/>
    <w:basedOn w:val="Normal"/>
    <w:link w:val="HeaderChar"/>
    <w:uiPriority w:val="99"/>
    <w:unhideWhenUsed/>
    <w:rsid w:val="004F4605"/>
    <w:pPr>
      <w:tabs>
        <w:tab w:val="center" w:pos="4703"/>
        <w:tab w:val="right" w:pos="9406"/>
      </w:tabs>
    </w:pPr>
  </w:style>
  <w:style w:type="character" w:customStyle="1" w:styleId="HeaderChar">
    <w:name w:val="Header Char"/>
    <w:basedOn w:val="DefaultParagraphFont"/>
    <w:link w:val="Header"/>
    <w:uiPriority w:val="99"/>
    <w:rsid w:val="004F4605"/>
  </w:style>
  <w:style w:type="paragraph" w:styleId="ListParagraph">
    <w:name w:val="List Paragraph"/>
    <w:basedOn w:val="Normal"/>
    <w:uiPriority w:val="34"/>
    <w:qFormat/>
    <w:rsid w:val="004F4605"/>
    <w:pPr>
      <w:ind w:left="720"/>
      <w:contextualSpacing/>
    </w:pPr>
  </w:style>
  <w:style w:type="paragraph" w:customStyle="1" w:styleId="text">
    <w:name w:val="text"/>
    <w:rsid w:val="00646127"/>
    <w:pPr>
      <w:widowControl w:val="0"/>
      <w:spacing w:before="240" w:line="240" w:lineRule="exact"/>
      <w:jc w:val="both"/>
    </w:pPr>
    <w:rPr>
      <w:rFonts w:ascii="Arial" w:hAnsi="Arial"/>
      <w:snapToGrid w:val="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Kristijan Futač</dc:creator>
  <cp:lastModifiedBy>Mario Milanović</cp:lastModifiedBy>
  <cp:revision>4</cp:revision>
  <cp:lastPrinted>2025-02-06T13:47:00Z</cp:lastPrinted>
  <dcterms:created xsi:type="dcterms:W3CDTF">2025-02-14T13:09:00Z</dcterms:created>
  <dcterms:modified xsi:type="dcterms:W3CDTF">2025-04-16T06:42:00Z</dcterms:modified>
</cp:coreProperties>
</file>